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0" w:rsidRPr="008312CF" w:rsidRDefault="00622820" w:rsidP="3F3D2CA8">
      <w:pPr>
        <w:pStyle w:val="Tytu"/>
        <w:rPr>
          <w:spacing w:val="48"/>
        </w:rPr>
      </w:pPr>
      <w:r w:rsidRPr="3F3D2CA8">
        <w:rPr>
          <w:spacing w:val="48"/>
        </w:rPr>
        <w:t>PRZEDMIOTOWE ZASADY OCENIANIA</w:t>
      </w:r>
    </w:p>
    <w:p w:rsidR="00622820" w:rsidRPr="008312CF" w:rsidRDefault="00622820" w:rsidP="3F3D2CA8">
      <w:pPr>
        <w:jc w:val="center"/>
        <w:rPr>
          <w:spacing w:val="48"/>
        </w:rPr>
      </w:pPr>
    </w:p>
    <w:p w:rsidR="005E56A4" w:rsidRDefault="00807D97" w:rsidP="3F3D2CA8">
      <w:pPr>
        <w:jc w:val="center"/>
        <w:rPr>
          <w:b/>
          <w:bCs/>
        </w:rPr>
      </w:pPr>
      <w:r w:rsidRPr="3F3D2CA8">
        <w:rPr>
          <w:b/>
          <w:bCs/>
        </w:rPr>
        <w:t xml:space="preserve">Z JĘZYKA POLSKIEGO </w:t>
      </w:r>
    </w:p>
    <w:p w:rsidR="00807D97" w:rsidRPr="008E008D" w:rsidRDefault="00D931A5" w:rsidP="3F3D2CA8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807D97" w:rsidRPr="3F3D2CA8">
        <w:rPr>
          <w:b/>
          <w:bCs/>
        </w:rPr>
        <w:t xml:space="preserve">Szkole Podstawowej </w:t>
      </w:r>
    </w:p>
    <w:p w:rsidR="00622820" w:rsidRPr="008E008D" w:rsidRDefault="00807D97" w:rsidP="3F3D2CA8">
      <w:pPr>
        <w:jc w:val="center"/>
        <w:rPr>
          <w:b/>
          <w:bCs/>
        </w:rPr>
      </w:pPr>
      <w:r w:rsidRPr="3F3D2CA8">
        <w:rPr>
          <w:b/>
          <w:bCs/>
        </w:rPr>
        <w:t>z Oddziałami Integracyjnymi</w:t>
      </w:r>
      <w:r w:rsidR="00622820" w:rsidRPr="3F3D2CA8">
        <w:rPr>
          <w:b/>
          <w:bCs/>
        </w:rPr>
        <w:t xml:space="preserve"> w Łomnicy</w:t>
      </w:r>
    </w:p>
    <w:p w:rsidR="00622820" w:rsidRPr="008E008D" w:rsidRDefault="00622820" w:rsidP="3F3D2CA8">
      <w:pPr>
        <w:jc w:val="center"/>
        <w:rPr>
          <w:b/>
          <w:bCs/>
        </w:rPr>
      </w:pPr>
      <w:r w:rsidRPr="3F3D2CA8">
        <w:rPr>
          <w:b/>
          <w:bCs/>
        </w:rPr>
        <w:t xml:space="preserve">Rok szkolny </w:t>
      </w:r>
      <w:r w:rsidR="005E56A4" w:rsidRPr="3F3D2CA8">
        <w:rPr>
          <w:b/>
          <w:bCs/>
        </w:rPr>
        <w:t>2022/2023</w:t>
      </w:r>
    </w:p>
    <w:p w:rsidR="00807D97" w:rsidRPr="00807D97" w:rsidRDefault="00807D97" w:rsidP="3F3D2CA8">
      <w:pPr>
        <w:jc w:val="center"/>
        <w:rPr>
          <w:b/>
          <w:bCs/>
        </w:rPr>
      </w:pPr>
    </w:p>
    <w:p w:rsidR="00622820" w:rsidRPr="00807D97" w:rsidRDefault="00622820" w:rsidP="3F3D2CA8">
      <w:pPr>
        <w:jc w:val="center"/>
        <w:rPr>
          <w:b/>
          <w:bCs/>
        </w:rPr>
      </w:pPr>
    </w:p>
    <w:p w:rsidR="00622820" w:rsidRPr="008312CF" w:rsidRDefault="00622820" w:rsidP="3F3D2CA8">
      <w:pPr>
        <w:jc w:val="center"/>
        <w:rPr>
          <w:b/>
          <w:bCs/>
        </w:rPr>
      </w:pPr>
    </w:p>
    <w:p w:rsidR="00622820" w:rsidRPr="008312CF" w:rsidRDefault="00622820" w:rsidP="3F3D2CA8">
      <w:pPr>
        <w:pStyle w:val="Nagwek1"/>
      </w:pPr>
      <w:r w:rsidRPr="3F3D2CA8">
        <w:t>P</w:t>
      </w:r>
      <w:r w:rsidRPr="3F3D2CA8">
        <w:rPr>
          <w:b w:val="0"/>
          <w:bCs w:val="0"/>
        </w:rPr>
        <w:t>ZO</w:t>
      </w:r>
      <w:r w:rsidRPr="3F3D2CA8">
        <w:t xml:space="preserve"> jest </w:t>
      </w:r>
      <w:r w:rsidR="008E008D" w:rsidRPr="3F3D2CA8">
        <w:rPr>
          <w:u w:val="single"/>
        </w:rPr>
        <w:t xml:space="preserve">zgodny z </w:t>
      </w:r>
      <w:proofErr w:type="spellStart"/>
      <w:r w:rsidR="008E008D" w:rsidRPr="3F3D2CA8">
        <w:rPr>
          <w:u w:val="single"/>
        </w:rPr>
        <w:t>rozp</w:t>
      </w:r>
      <w:proofErr w:type="spellEnd"/>
      <w:r w:rsidR="008E008D" w:rsidRPr="3F3D2CA8">
        <w:rPr>
          <w:u w:val="single"/>
        </w:rPr>
        <w:t xml:space="preserve">. MEN z </w:t>
      </w:r>
      <w:r w:rsidR="00EF0470" w:rsidRPr="3F3D2CA8">
        <w:rPr>
          <w:u w:val="single"/>
        </w:rPr>
        <w:t xml:space="preserve"> 3 sierpnia 2017r.</w:t>
      </w:r>
      <w:r w:rsidRPr="3F3D2CA8">
        <w:t xml:space="preserve"> w sprawie oceniania, klasyfikowania i promowania uczniów i słuchaczy oraz przeprowadzania egzaminów i sprawdzianów w szkołach publicznych. </w:t>
      </w:r>
      <w:r w:rsidR="005E56A4" w:rsidRPr="3F3D2CA8">
        <w:t>PZO</w:t>
      </w:r>
      <w:r w:rsidRPr="3F3D2CA8">
        <w:t xml:space="preserve"> jest zgodny z WZO </w:t>
      </w:r>
      <w:r w:rsidR="008E008D" w:rsidRPr="3F3D2CA8">
        <w:t xml:space="preserve">w </w:t>
      </w:r>
      <w:proofErr w:type="spellStart"/>
      <w:r w:rsidR="008E008D" w:rsidRPr="3F3D2CA8">
        <w:t>SP</w:t>
      </w:r>
      <w:r w:rsidRPr="3F3D2CA8">
        <w:t>zOI</w:t>
      </w:r>
      <w:proofErr w:type="spellEnd"/>
      <w:r w:rsidRPr="3F3D2CA8">
        <w:t xml:space="preserve"> w Łomnicy</w:t>
      </w:r>
    </w:p>
    <w:p w:rsidR="00622820" w:rsidRPr="008312CF" w:rsidRDefault="00622820" w:rsidP="3F3D2CA8"/>
    <w:p w:rsidR="00622820" w:rsidRPr="008312CF" w:rsidRDefault="00622820" w:rsidP="3F3D2CA8"/>
    <w:p w:rsidR="00622820" w:rsidRPr="008312CF" w:rsidRDefault="00622820" w:rsidP="3F3D2CA8">
      <w:pPr>
        <w:pStyle w:val="Nagwek2"/>
      </w:pPr>
      <w:r w:rsidRPr="3F3D2CA8">
        <w:t>Kontrakt między nauczycielem a uczniem</w:t>
      </w:r>
    </w:p>
    <w:p w:rsidR="00622820" w:rsidRPr="008312CF" w:rsidRDefault="00622820" w:rsidP="3F3D2CA8">
      <w:pPr>
        <w:ind w:left="360"/>
      </w:pPr>
    </w:p>
    <w:p w:rsidR="00622820" w:rsidRPr="008312CF" w:rsidRDefault="00622820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3F3D2CA8">
        <w:t>Każdy uczeń jest oceniany za to, co umie, z uwzględnieniem swoich możliwości zgodnie z z</w:t>
      </w:r>
      <w:r w:rsidRPr="3F3D2CA8">
        <w:t>a</w:t>
      </w:r>
      <w:r w:rsidRPr="3F3D2CA8">
        <w:t>leceniem Poradni Psychologiczno-Pedagogicznej oraz zgodnie z zasadami sprawiedliwości i na zasadach określonych w WZO.</w:t>
      </w:r>
    </w:p>
    <w:p w:rsidR="00622820" w:rsidRPr="00036CCD" w:rsidRDefault="00622820" w:rsidP="3F3D2CA8">
      <w:pPr>
        <w:numPr>
          <w:ilvl w:val="0"/>
          <w:numId w:val="10"/>
        </w:numPr>
        <w:ind w:left="851" w:hanging="426"/>
        <w:rPr>
          <w:b/>
          <w:bCs/>
          <w:sz w:val="20"/>
          <w:szCs w:val="20"/>
        </w:rPr>
      </w:pPr>
      <w:r w:rsidRPr="3F3D2CA8">
        <w:rPr>
          <w:b/>
          <w:bCs/>
        </w:rPr>
        <w:t xml:space="preserve">Prace i wypracowania klasowe, sprawdziany, czytanie lektur, </w:t>
      </w:r>
      <w:proofErr w:type="spellStart"/>
      <w:r w:rsidR="005E56A4" w:rsidRPr="3F3D2CA8">
        <w:rPr>
          <w:b/>
          <w:bCs/>
        </w:rPr>
        <w:t>zapowiedziane</w:t>
      </w:r>
      <w:r w:rsidRPr="3F3D2CA8">
        <w:rPr>
          <w:b/>
          <w:bCs/>
        </w:rPr>
        <w:t>kartkówki</w:t>
      </w:r>
      <w:proofErr w:type="spellEnd"/>
      <w:r w:rsidRPr="3F3D2CA8">
        <w:rPr>
          <w:b/>
          <w:bCs/>
        </w:rPr>
        <w:t xml:space="preserve"> i odpowiedzi ustne są obowiązkowe.</w:t>
      </w:r>
      <w:r w:rsidR="005E56A4" w:rsidRPr="3F3D2CA8">
        <w:rPr>
          <w:b/>
          <w:bCs/>
          <w:sz w:val="20"/>
          <w:szCs w:val="20"/>
        </w:rPr>
        <w:t>(Uczeń ze SN jest zobowiązany napisać niezapowiedzianą kar</w:t>
      </w:r>
      <w:r w:rsidR="005E56A4" w:rsidRPr="3F3D2CA8">
        <w:rPr>
          <w:b/>
          <w:bCs/>
          <w:sz w:val="20"/>
          <w:szCs w:val="20"/>
        </w:rPr>
        <w:t>t</w:t>
      </w:r>
      <w:r w:rsidR="005E56A4" w:rsidRPr="3F3D2CA8">
        <w:rPr>
          <w:b/>
          <w:bCs/>
          <w:sz w:val="20"/>
          <w:szCs w:val="20"/>
        </w:rPr>
        <w:t xml:space="preserve">kówkę i może zdecydować, czy chce </w:t>
      </w:r>
      <w:proofErr w:type="spellStart"/>
      <w:r w:rsidR="005E56A4" w:rsidRPr="3F3D2CA8">
        <w:rPr>
          <w:b/>
          <w:bCs/>
          <w:sz w:val="20"/>
          <w:szCs w:val="20"/>
        </w:rPr>
        <w:t>otrzymać</w:t>
      </w:r>
      <w:r w:rsidR="008E008D" w:rsidRPr="3F3D2CA8">
        <w:rPr>
          <w:b/>
          <w:bCs/>
          <w:sz w:val="20"/>
          <w:szCs w:val="20"/>
        </w:rPr>
        <w:t>uzyskaną</w:t>
      </w:r>
      <w:proofErr w:type="spellEnd"/>
      <w:r w:rsidR="005E56A4" w:rsidRPr="3F3D2CA8">
        <w:rPr>
          <w:b/>
          <w:bCs/>
          <w:sz w:val="20"/>
          <w:szCs w:val="20"/>
        </w:rPr>
        <w:t xml:space="preserve"> z niego ocenę)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</w:pPr>
      <w:r w:rsidRPr="3F3D2CA8">
        <w:t xml:space="preserve">Terminarz omawiania i wykaz lektur obowiązkowych jest podany pod koniec roku </w:t>
      </w:r>
      <w:proofErr w:type="spellStart"/>
      <w:r w:rsidRPr="3F3D2CA8">
        <w:t>szkolneg</w:t>
      </w:r>
      <w:r w:rsidRPr="3F3D2CA8">
        <w:t>o</w:t>
      </w:r>
      <w:r w:rsidR="00B30371" w:rsidRPr="3F3D2CA8">
        <w:t>lub</w:t>
      </w:r>
      <w:proofErr w:type="spellEnd"/>
      <w:r w:rsidR="00B30371" w:rsidRPr="3F3D2CA8">
        <w:t xml:space="preserve"> we wrześniu (na pierwszych lekcjach).</w:t>
      </w:r>
      <w:r w:rsidRPr="3F3D2CA8">
        <w:t xml:space="preserve"> ze skutkiem na kolejny rok nauki 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3F3D2CA8">
        <w:rPr>
          <w:i/>
          <w:iCs/>
        </w:rPr>
        <w:t>Uczeń ma możliwość otrzymania oceny bardzo dobrej</w:t>
      </w:r>
      <w:r w:rsidR="00B30371" w:rsidRPr="3F3D2CA8">
        <w:rPr>
          <w:i/>
          <w:iCs/>
        </w:rPr>
        <w:t>/celującej</w:t>
      </w:r>
      <w:r w:rsidRPr="3F3D2CA8">
        <w:rPr>
          <w:i/>
          <w:iCs/>
        </w:rPr>
        <w:t xml:space="preserve"> za przeczytanie lektury doda</w:t>
      </w:r>
      <w:r w:rsidRPr="3F3D2CA8">
        <w:rPr>
          <w:i/>
          <w:iCs/>
        </w:rPr>
        <w:t>t</w:t>
      </w:r>
      <w:r w:rsidRPr="3F3D2CA8">
        <w:rPr>
          <w:i/>
          <w:iCs/>
        </w:rPr>
        <w:t>kowej</w:t>
      </w:r>
      <w:r w:rsidRPr="3F3D2CA8">
        <w:t xml:space="preserve"> i zaprezentowanie jej w formie plakatu, gazetki, prezentacji multimedialnej…</w:t>
      </w:r>
    </w:p>
    <w:p w:rsidR="00B30371" w:rsidRDefault="00622820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3F3D2CA8">
        <w:rPr>
          <w:b/>
          <w:bCs/>
        </w:rPr>
        <w:t>Nie przewiduje się możliwości zgłaszania nieprzygotowania z powodu</w:t>
      </w:r>
      <w:r w:rsidR="00B30371" w:rsidRPr="3F3D2CA8">
        <w:rPr>
          <w:b/>
          <w:bCs/>
        </w:rPr>
        <w:t xml:space="preserve">: </w:t>
      </w:r>
    </w:p>
    <w:p w:rsidR="00B30371" w:rsidRDefault="00B30371" w:rsidP="3F3D2CA8">
      <w:pPr>
        <w:ind w:left="851"/>
        <w:rPr>
          <w:b/>
          <w:bCs/>
        </w:rPr>
      </w:pPr>
      <w:r w:rsidRPr="3F3D2CA8">
        <w:rPr>
          <w:b/>
          <w:bCs/>
        </w:rPr>
        <w:t>-</w:t>
      </w:r>
      <w:r w:rsidR="00622820" w:rsidRPr="3F3D2CA8">
        <w:rPr>
          <w:b/>
          <w:bCs/>
        </w:rPr>
        <w:t xml:space="preserve"> nieprzeczytania lek</w:t>
      </w:r>
      <w:r w:rsidRPr="3F3D2CA8">
        <w:rPr>
          <w:b/>
          <w:bCs/>
        </w:rPr>
        <w:t>tury,</w:t>
      </w:r>
    </w:p>
    <w:p w:rsidR="00622820" w:rsidRPr="008312CF" w:rsidRDefault="00B30371" w:rsidP="3F3D2CA8">
      <w:pPr>
        <w:ind w:left="851"/>
        <w:rPr>
          <w:b/>
          <w:bCs/>
        </w:rPr>
      </w:pPr>
      <w:r w:rsidRPr="3F3D2CA8">
        <w:rPr>
          <w:b/>
          <w:bCs/>
        </w:rPr>
        <w:t>-</w:t>
      </w:r>
      <w:r w:rsidR="00622820" w:rsidRPr="3F3D2CA8">
        <w:rPr>
          <w:b/>
          <w:bCs/>
        </w:rPr>
        <w:t xml:space="preserve"> braku pracy pisemnej </w:t>
      </w:r>
      <w:proofErr w:type="spellStart"/>
      <w:r w:rsidR="00622820" w:rsidRPr="3F3D2CA8">
        <w:rPr>
          <w:b/>
          <w:bCs/>
        </w:rPr>
        <w:t>lubprojektuz</w:t>
      </w:r>
      <w:proofErr w:type="spellEnd"/>
      <w:r w:rsidR="00622820" w:rsidRPr="3F3D2CA8">
        <w:rPr>
          <w:b/>
          <w:bCs/>
        </w:rPr>
        <w:t xml:space="preserve"> długim (</w:t>
      </w:r>
      <w:r w:rsidR="00F67AD8" w:rsidRPr="3F3D2CA8">
        <w:rPr>
          <w:b/>
          <w:bCs/>
        </w:rPr>
        <w:t>minimum</w:t>
      </w:r>
      <w:r w:rsidR="00622820" w:rsidRPr="3F3D2CA8">
        <w:rPr>
          <w:b/>
          <w:bCs/>
        </w:rPr>
        <w:t>3dni) terminem do napisania.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</w:pPr>
      <w:r w:rsidRPr="3F3D2CA8">
        <w:t>Prace klasowe(2h) i sprawdziany(1h) są zapowiadane z co najmniej 1- tygodniowym wyprz</w:t>
      </w:r>
      <w:r w:rsidRPr="3F3D2CA8">
        <w:t>e</w:t>
      </w:r>
      <w:r w:rsidRPr="3F3D2CA8">
        <w:t>dzeniem i podany jest (ustnie)</w:t>
      </w:r>
      <w:r w:rsidR="00F23DB6" w:rsidRPr="3F3D2CA8">
        <w:t xml:space="preserve"> bądź</w:t>
      </w:r>
      <w:r w:rsidRPr="3F3D2CA8">
        <w:t xml:space="preserve"> do zanotowania zakres sprawdzanych umiejętności i wi</w:t>
      </w:r>
      <w:r w:rsidRPr="3F3D2CA8">
        <w:t>e</w:t>
      </w:r>
      <w:r w:rsidR="00F23DB6" w:rsidRPr="3F3D2CA8">
        <w:t xml:space="preserve">dzy lub zapisany w Terminarzu Dziennika </w:t>
      </w:r>
      <w:proofErr w:type="spellStart"/>
      <w:r w:rsidR="00F23DB6" w:rsidRPr="3F3D2CA8">
        <w:t>Librus</w:t>
      </w:r>
      <w:proofErr w:type="spellEnd"/>
      <w:r w:rsidR="00F23DB6" w:rsidRPr="3F3D2CA8">
        <w:t>.</w:t>
      </w:r>
    </w:p>
    <w:p w:rsidR="00F67AD8" w:rsidRPr="00B30371" w:rsidRDefault="00622820" w:rsidP="3F3D2CA8">
      <w:pPr>
        <w:numPr>
          <w:ilvl w:val="0"/>
          <w:numId w:val="10"/>
        </w:numPr>
        <w:ind w:left="851" w:hanging="426"/>
        <w:rPr>
          <w:b/>
          <w:bCs/>
          <w:sz w:val="16"/>
          <w:szCs w:val="16"/>
        </w:rPr>
      </w:pPr>
      <w:r w:rsidRPr="3F3D2CA8">
        <w:rPr>
          <w:i/>
          <w:iCs/>
          <w:u w:val="single"/>
        </w:rPr>
        <w:t xml:space="preserve">Pracę wcześniej zapowiedzianą można poprawić </w:t>
      </w:r>
      <w:r w:rsidR="00B30371" w:rsidRPr="3F3D2CA8">
        <w:rPr>
          <w:i/>
          <w:iCs/>
          <w:u w:val="single"/>
        </w:rPr>
        <w:t xml:space="preserve">tylko </w:t>
      </w:r>
      <w:r w:rsidRPr="3F3D2CA8">
        <w:rPr>
          <w:i/>
          <w:iCs/>
          <w:u w:val="single"/>
        </w:rPr>
        <w:t>jeden raz w ciągu semestru,</w:t>
      </w:r>
      <w:r w:rsidR="00F23DB6" w:rsidRPr="3F3D2CA8">
        <w:rPr>
          <w:i/>
          <w:iCs/>
          <w:u w:val="single"/>
        </w:rPr>
        <w:t xml:space="preserve"> w ciągu t</w:t>
      </w:r>
      <w:r w:rsidR="00F23DB6" w:rsidRPr="3F3D2CA8">
        <w:rPr>
          <w:i/>
          <w:iCs/>
          <w:u w:val="single"/>
        </w:rPr>
        <w:t>y</w:t>
      </w:r>
      <w:r w:rsidR="00F23DB6" w:rsidRPr="3F3D2CA8">
        <w:rPr>
          <w:i/>
          <w:iCs/>
          <w:u w:val="single"/>
        </w:rPr>
        <w:t>godnia od otrzymania oceny</w:t>
      </w:r>
      <w:r w:rsidR="00F23DB6" w:rsidRPr="3F3D2CA8">
        <w:t xml:space="preserve">, </w:t>
      </w:r>
      <w:r w:rsidR="00B30371" w:rsidRPr="3F3D2CA8">
        <w:t>(</w:t>
      </w:r>
      <w:r w:rsidRPr="3F3D2CA8">
        <w:rPr>
          <w:b/>
          <w:bCs/>
          <w:sz w:val="16"/>
          <w:szCs w:val="16"/>
        </w:rPr>
        <w:t>uczeń który raz już poprawiał pracę klasową, nie może podejść do kolejnej poprawki tej samej pracy w danym semestrze. W przypadku poprawy liczone są obie oce</w:t>
      </w:r>
      <w:r w:rsidR="00B30371" w:rsidRPr="3F3D2CA8">
        <w:rPr>
          <w:b/>
          <w:bCs/>
          <w:sz w:val="16"/>
          <w:szCs w:val="16"/>
        </w:rPr>
        <w:t>ny).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</w:pPr>
      <w:r w:rsidRPr="3F3D2CA8">
        <w:t xml:space="preserve">Kartkówki, krótkie </w:t>
      </w:r>
      <w:proofErr w:type="spellStart"/>
      <w:r w:rsidRPr="3F3D2CA8">
        <w:t>sprawdziany</w:t>
      </w:r>
      <w:r w:rsidR="00B30371" w:rsidRPr="3F3D2CA8">
        <w:t>obejmujące</w:t>
      </w:r>
      <w:proofErr w:type="spellEnd"/>
      <w:r w:rsidR="00B30371" w:rsidRPr="3F3D2CA8">
        <w:t xml:space="preserve"> jedno </w:t>
      </w:r>
      <w:proofErr w:type="spellStart"/>
      <w:r w:rsidR="00B30371" w:rsidRPr="3F3D2CA8">
        <w:t>zagadnieniez</w:t>
      </w:r>
      <w:proofErr w:type="spellEnd"/>
      <w:r w:rsidR="00B30371" w:rsidRPr="3F3D2CA8">
        <w:t xml:space="preserve"> ostatniej lekcji</w:t>
      </w:r>
      <w:r w:rsidRPr="3F3D2CA8">
        <w:t xml:space="preserve"> nie muszą być zapowiadane i </w:t>
      </w:r>
      <w:r w:rsidRPr="3F3D2CA8">
        <w:rPr>
          <w:b/>
          <w:bCs/>
          <w:u w:val="single"/>
        </w:rPr>
        <w:t>za zgodą nauczyciela</w:t>
      </w:r>
      <w:r w:rsidRPr="3F3D2CA8">
        <w:t xml:space="preserve"> mogą być poprawiane.</w:t>
      </w:r>
    </w:p>
    <w:p w:rsidR="00622820" w:rsidRPr="00B65E32" w:rsidRDefault="00622820" w:rsidP="1AA71A6B">
      <w:pPr>
        <w:numPr>
          <w:ilvl w:val="0"/>
          <w:numId w:val="10"/>
        </w:numPr>
        <w:ind w:left="851" w:hanging="426"/>
        <w:rPr>
          <w:i/>
          <w:iCs/>
          <w:u w:val="single"/>
        </w:rPr>
      </w:pPr>
      <w:r w:rsidRPr="1AA71A6B">
        <w:rPr>
          <w:u w:val="single"/>
        </w:rPr>
        <w:t>Po dłuższej nieobecności</w:t>
      </w:r>
      <w:r w:rsidRPr="1AA71A6B">
        <w:t xml:space="preserve"> w szkole (obejmującej co najmniej tygodniowy wymiar godzin le</w:t>
      </w:r>
      <w:r w:rsidRPr="1AA71A6B">
        <w:t>k</w:t>
      </w:r>
      <w:r w:rsidRPr="1AA71A6B">
        <w:t xml:space="preserve">cyjnych) uczeń ma prawo nie być oceniany z tego zakresu materiału, </w:t>
      </w:r>
      <w:r w:rsidRPr="1AA71A6B">
        <w:rPr>
          <w:i/>
          <w:iCs/>
        </w:rPr>
        <w:t xml:space="preserve">powinien jednak </w:t>
      </w:r>
      <w:r w:rsidRPr="1AA71A6B">
        <w:rPr>
          <w:i/>
          <w:iCs/>
          <w:u w:val="single"/>
        </w:rPr>
        <w:t xml:space="preserve">uzupełnić wiadomości </w:t>
      </w:r>
      <w:r w:rsidR="00B30371" w:rsidRPr="1AA71A6B">
        <w:rPr>
          <w:i/>
          <w:iCs/>
          <w:u w:val="single"/>
        </w:rPr>
        <w:t xml:space="preserve">np. na zajęciach </w:t>
      </w:r>
      <w:proofErr w:type="spellStart"/>
      <w:r w:rsidR="00B30371" w:rsidRPr="1AA71A6B">
        <w:rPr>
          <w:i/>
          <w:iCs/>
          <w:u w:val="single"/>
        </w:rPr>
        <w:t>wyrównwczych</w:t>
      </w:r>
      <w:proofErr w:type="spellEnd"/>
      <w:r w:rsidR="00B30371" w:rsidRPr="1AA71A6B">
        <w:rPr>
          <w:i/>
          <w:iCs/>
          <w:u w:val="single"/>
        </w:rPr>
        <w:t xml:space="preserve"> - </w:t>
      </w:r>
      <w:r w:rsidRPr="1AA71A6B">
        <w:rPr>
          <w:i/>
          <w:iCs/>
          <w:u w:val="single"/>
        </w:rPr>
        <w:t>w ciągu tygodnia.</w:t>
      </w:r>
    </w:p>
    <w:p w:rsidR="008E32FC" w:rsidRPr="008312CF" w:rsidRDefault="008E32FC" w:rsidP="3F3D2CA8">
      <w:pPr>
        <w:numPr>
          <w:ilvl w:val="0"/>
          <w:numId w:val="10"/>
        </w:numPr>
        <w:ind w:left="851" w:hanging="426"/>
      </w:pPr>
      <w:r w:rsidRPr="1AA71A6B">
        <w:rPr>
          <w:b/>
          <w:bCs/>
          <w:u w:val="single"/>
        </w:rPr>
        <w:t>Klasa/u</w:t>
      </w:r>
      <w:r w:rsidR="00622820" w:rsidRPr="1AA71A6B">
        <w:rPr>
          <w:b/>
          <w:bCs/>
          <w:u w:val="single"/>
        </w:rPr>
        <w:t xml:space="preserve">czeń nieobecny (usprawiedliwiony) </w:t>
      </w:r>
      <w:r w:rsidRPr="1AA71A6B">
        <w:rPr>
          <w:b/>
          <w:bCs/>
          <w:u w:val="single"/>
        </w:rPr>
        <w:t>w dniu  pracy klasowej lub sprawdzianu</w:t>
      </w:r>
      <w:r w:rsidR="00F67AD8" w:rsidRPr="1AA71A6B">
        <w:rPr>
          <w:u w:val="single"/>
        </w:rPr>
        <w:t>( o których był wcze</w:t>
      </w:r>
      <w:r w:rsidR="00C176E9" w:rsidRPr="1AA71A6B">
        <w:rPr>
          <w:u w:val="single"/>
        </w:rPr>
        <w:t>śniej</w:t>
      </w:r>
      <w:r w:rsidR="00F67AD8" w:rsidRPr="1AA71A6B">
        <w:rPr>
          <w:u w:val="single"/>
        </w:rPr>
        <w:t xml:space="preserve"> </w:t>
      </w:r>
      <w:proofErr w:type="spellStart"/>
      <w:r w:rsidR="00F67AD8" w:rsidRPr="1AA71A6B">
        <w:rPr>
          <w:u w:val="single"/>
        </w:rPr>
        <w:t>powiadomiony</w:t>
      </w:r>
      <w:r w:rsidR="00622820" w:rsidRPr="1AA71A6B">
        <w:rPr>
          <w:b/>
          <w:bCs/>
          <w:i/>
          <w:iCs/>
          <w:u w:val="single"/>
        </w:rPr>
        <w:t>jest</w:t>
      </w:r>
      <w:proofErr w:type="spellEnd"/>
      <w:r w:rsidR="00622820" w:rsidRPr="1AA71A6B">
        <w:rPr>
          <w:b/>
          <w:bCs/>
          <w:i/>
          <w:iCs/>
          <w:u w:val="single"/>
        </w:rPr>
        <w:t xml:space="preserve"> zobowiązany </w:t>
      </w:r>
      <w:r w:rsidRPr="1AA71A6B">
        <w:rPr>
          <w:b/>
          <w:bCs/>
          <w:i/>
          <w:iCs/>
          <w:u w:val="single"/>
        </w:rPr>
        <w:t xml:space="preserve">napisać te </w:t>
      </w:r>
      <w:proofErr w:type="spellStart"/>
      <w:r w:rsidRPr="1AA71A6B">
        <w:rPr>
          <w:b/>
          <w:bCs/>
          <w:i/>
          <w:iCs/>
          <w:u w:val="single"/>
        </w:rPr>
        <w:t>prace</w:t>
      </w:r>
      <w:r w:rsidR="00B65E32" w:rsidRPr="1AA71A6B">
        <w:rPr>
          <w:b/>
          <w:bCs/>
          <w:i/>
          <w:iCs/>
          <w:u w:val="single"/>
        </w:rPr>
        <w:t>niezwłocznie</w:t>
      </w:r>
      <w:proofErr w:type="spellEnd"/>
      <w:r w:rsidR="00B65E32" w:rsidRPr="1AA71A6B">
        <w:rPr>
          <w:b/>
          <w:bCs/>
          <w:i/>
          <w:iCs/>
          <w:u w:val="single"/>
        </w:rPr>
        <w:t xml:space="preserve"> następn</w:t>
      </w:r>
      <w:r w:rsidR="00B65E32" w:rsidRPr="1AA71A6B">
        <w:rPr>
          <w:b/>
          <w:bCs/>
          <w:i/>
          <w:iCs/>
          <w:u w:val="single"/>
        </w:rPr>
        <w:t>e</w:t>
      </w:r>
      <w:r w:rsidR="00B65E32" w:rsidRPr="1AA71A6B">
        <w:rPr>
          <w:b/>
          <w:bCs/>
          <w:i/>
          <w:iCs/>
          <w:u w:val="single"/>
        </w:rPr>
        <w:t>go dnia</w:t>
      </w:r>
      <w:r w:rsidR="00F67AD8" w:rsidRPr="1AA71A6B">
        <w:t xml:space="preserve"> po powrocie</w:t>
      </w:r>
      <w:r w:rsidR="00B65E32" w:rsidRPr="1AA71A6B">
        <w:t xml:space="preserve"> do szkoły</w:t>
      </w:r>
      <w:r w:rsidR="21078889" w:rsidRPr="1AA71A6B">
        <w:t>.</w:t>
      </w:r>
    </w:p>
    <w:p w:rsidR="000F2981" w:rsidRPr="00B30371" w:rsidRDefault="008E32FC" w:rsidP="3F3D2CA8">
      <w:pPr>
        <w:numPr>
          <w:ilvl w:val="0"/>
          <w:numId w:val="10"/>
        </w:numPr>
        <w:ind w:left="851" w:hanging="426"/>
        <w:rPr>
          <w:u w:val="single"/>
        </w:rPr>
      </w:pPr>
      <w:r w:rsidRPr="3F3D2CA8">
        <w:t>M</w:t>
      </w:r>
      <w:r w:rsidR="00276856" w:rsidRPr="3F3D2CA8">
        <w:t xml:space="preserve">imo dłuższej nieobecności nauczyciela </w:t>
      </w:r>
      <w:r w:rsidRPr="3F3D2CA8">
        <w:t>uczącego danego przedmiotu</w:t>
      </w:r>
      <w:r w:rsidR="00276856" w:rsidRPr="3F3D2CA8">
        <w:t xml:space="preserve">- </w:t>
      </w:r>
      <w:r w:rsidR="00276856" w:rsidRPr="3F3D2CA8">
        <w:rPr>
          <w:i/>
          <w:iCs/>
          <w:u w:val="single"/>
        </w:rPr>
        <w:t>uczniowie mają ob</w:t>
      </w:r>
      <w:r w:rsidR="00276856" w:rsidRPr="3F3D2CA8">
        <w:rPr>
          <w:i/>
          <w:iCs/>
          <w:u w:val="single"/>
        </w:rPr>
        <w:t>o</w:t>
      </w:r>
      <w:r w:rsidR="00276856" w:rsidRPr="3F3D2CA8">
        <w:rPr>
          <w:i/>
          <w:iCs/>
          <w:u w:val="single"/>
        </w:rPr>
        <w:t>wiązek przygotować się</w:t>
      </w:r>
      <w:r w:rsidRPr="3F3D2CA8">
        <w:rPr>
          <w:i/>
          <w:iCs/>
          <w:u w:val="single"/>
        </w:rPr>
        <w:t xml:space="preserve"> w wyznaczonym terminie</w:t>
      </w:r>
      <w:r w:rsidR="00276856" w:rsidRPr="3F3D2CA8">
        <w:rPr>
          <w:i/>
          <w:iCs/>
          <w:u w:val="single"/>
        </w:rPr>
        <w:t xml:space="preserve"> do zapowiedzianych przez niego </w:t>
      </w:r>
      <w:r w:rsidRPr="3F3D2CA8">
        <w:rPr>
          <w:i/>
          <w:iCs/>
          <w:u w:val="single"/>
        </w:rPr>
        <w:t>prac klas</w:t>
      </w:r>
      <w:r w:rsidRPr="3F3D2CA8">
        <w:rPr>
          <w:i/>
          <w:iCs/>
          <w:u w:val="single"/>
        </w:rPr>
        <w:t>o</w:t>
      </w:r>
      <w:r w:rsidRPr="3F3D2CA8">
        <w:rPr>
          <w:i/>
          <w:iCs/>
          <w:u w:val="single"/>
        </w:rPr>
        <w:t xml:space="preserve">wych, sprawdzianów, kartkówek, i innych form pracy </w:t>
      </w:r>
      <w:proofErr w:type="spellStart"/>
      <w:r w:rsidRPr="3F3D2CA8">
        <w:rPr>
          <w:i/>
          <w:iCs/>
          <w:u w:val="single"/>
        </w:rPr>
        <w:t>samodzielnej</w:t>
      </w:r>
      <w:r w:rsidR="00276856" w:rsidRPr="3F3D2CA8">
        <w:rPr>
          <w:i/>
          <w:iCs/>
        </w:rPr>
        <w:t>,</w:t>
      </w:r>
      <w:r w:rsidRPr="3F3D2CA8">
        <w:t>które</w:t>
      </w:r>
      <w:proofErr w:type="spellEnd"/>
      <w:r w:rsidRPr="3F3D2CA8">
        <w:t xml:space="preserve"> </w:t>
      </w:r>
      <w:r w:rsidR="00276856" w:rsidRPr="3F3D2CA8">
        <w:t>będą pisać</w:t>
      </w:r>
      <w:r w:rsidR="00B30371" w:rsidRPr="3F3D2CA8">
        <w:t xml:space="preserve"> pod opieką</w:t>
      </w:r>
      <w:r w:rsidRPr="3F3D2CA8">
        <w:t xml:space="preserve"> nauczyciela zastępującego lub</w:t>
      </w:r>
      <w:r w:rsidR="00276856" w:rsidRPr="3F3D2CA8">
        <w:t xml:space="preserve"> niezwłocznie po powrocie nauczycie</w:t>
      </w:r>
      <w:r w:rsidRPr="3F3D2CA8">
        <w:t xml:space="preserve">la, </w:t>
      </w:r>
      <w:r w:rsidRPr="3F3D2CA8">
        <w:rPr>
          <w:u w:val="single"/>
        </w:rPr>
        <w:t>bez konieczności wyzn</w:t>
      </w:r>
      <w:r w:rsidRPr="3F3D2CA8">
        <w:rPr>
          <w:u w:val="single"/>
        </w:rPr>
        <w:t>a</w:t>
      </w:r>
      <w:r w:rsidRPr="3F3D2CA8">
        <w:rPr>
          <w:u w:val="single"/>
        </w:rPr>
        <w:t>czania nowego terminu.</w:t>
      </w:r>
    </w:p>
    <w:p w:rsidR="00622820" w:rsidRDefault="00356559" w:rsidP="3F3D2CA8">
      <w:pPr>
        <w:numPr>
          <w:ilvl w:val="0"/>
          <w:numId w:val="10"/>
        </w:numPr>
        <w:ind w:left="851" w:hanging="426"/>
      </w:pPr>
      <w:r w:rsidRPr="3F3D2CA8">
        <w:rPr>
          <w:b/>
          <w:bCs/>
        </w:rPr>
        <w:t xml:space="preserve">Uczeń </w:t>
      </w:r>
      <w:r w:rsidRPr="3F3D2CA8">
        <w:rPr>
          <w:b/>
          <w:bCs/>
          <w:u w:val="single"/>
        </w:rPr>
        <w:t>nieobecny na pracy klasowej, sprawdzianie, kartkówce, odpowiedzi ustnej, pracy samodzielnej, recytacji, zadania domowego i innych formach pracy</w:t>
      </w:r>
      <w:r w:rsidRPr="3F3D2CA8">
        <w:t xml:space="preserve"> ocenianych na lekcji otrzymuje ocenę „0” i </w:t>
      </w:r>
      <w:r w:rsidRPr="3F3D2CA8">
        <w:rPr>
          <w:i/>
          <w:iCs/>
          <w:u w:val="single"/>
        </w:rPr>
        <w:t xml:space="preserve">jest zobowiązany do jej poprawienia na </w:t>
      </w:r>
      <w:r w:rsidR="00264295" w:rsidRPr="3F3D2CA8">
        <w:rPr>
          <w:i/>
          <w:iCs/>
          <w:u w:val="single"/>
        </w:rPr>
        <w:t>kolejnej/</w:t>
      </w:r>
      <w:r w:rsidRPr="3F3D2CA8">
        <w:rPr>
          <w:i/>
          <w:iCs/>
          <w:u w:val="single"/>
        </w:rPr>
        <w:t>następnej lekcji</w:t>
      </w:r>
      <w:r w:rsidRPr="3F3D2CA8">
        <w:rPr>
          <w:i/>
          <w:iCs/>
        </w:rPr>
        <w:t>.</w:t>
      </w:r>
      <w:r w:rsidRPr="3F3D2CA8">
        <w:t xml:space="preserve"> /W przypadku dłuższej nieobecności ucznia niż jednodniowa – w ciągu tygodnia od dnia powrotu/.</w:t>
      </w:r>
    </w:p>
    <w:p w:rsidR="00B65E32" w:rsidRPr="008312CF" w:rsidRDefault="00B65E32" w:rsidP="3F3D2CA8">
      <w:pPr>
        <w:ind w:left="851"/>
      </w:pPr>
      <w:r w:rsidRPr="3F3D2CA8">
        <w:rPr>
          <w:b/>
          <w:bCs/>
          <w:u w:val="single"/>
        </w:rPr>
        <w:t>Niedotrzymanie w/w terminów spowoduje zamianę oceny „0” na niedostateczn</w:t>
      </w:r>
      <w:r w:rsidR="00264295" w:rsidRPr="3F3D2CA8">
        <w:rPr>
          <w:b/>
          <w:bCs/>
          <w:u w:val="single"/>
        </w:rPr>
        <w:t>ą</w:t>
      </w:r>
      <w:r w:rsidRPr="3F3D2CA8">
        <w:t>.</w:t>
      </w:r>
    </w:p>
    <w:p w:rsidR="003A3888" w:rsidRPr="008312CF" w:rsidRDefault="00622820" w:rsidP="1AA71A6B">
      <w:pPr>
        <w:numPr>
          <w:ilvl w:val="0"/>
          <w:numId w:val="10"/>
        </w:numPr>
        <w:ind w:left="851" w:hanging="426"/>
      </w:pPr>
      <w:r w:rsidRPr="1AA71A6B">
        <w:rPr>
          <w:i/>
          <w:iCs/>
          <w:u w:val="single"/>
        </w:rPr>
        <w:lastRenderedPageBreak/>
        <w:t xml:space="preserve">Uczeń ma prawo do zgłoszenia 2 </w:t>
      </w:r>
      <w:proofErr w:type="spellStart"/>
      <w:r w:rsidRPr="1AA71A6B">
        <w:rPr>
          <w:i/>
          <w:iCs/>
          <w:u w:val="single"/>
        </w:rPr>
        <w:t>nieprzygotowań</w:t>
      </w:r>
      <w:proofErr w:type="spellEnd"/>
      <w:r w:rsidRPr="1AA71A6B">
        <w:rPr>
          <w:i/>
          <w:iCs/>
          <w:u w:val="single"/>
        </w:rPr>
        <w:t xml:space="preserve"> do lekcji w semestrze</w:t>
      </w:r>
      <w:r w:rsidRPr="1AA71A6B">
        <w:t>. Przez nieprzygotow</w:t>
      </w:r>
      <w:r w:rsidRPr="1AA71A6B">
        <w:t>a</w:t>
      </w:r>
      <w:r w:rsidRPr="1AA71A6B">
        <w:t>nie się do lekcji rozumiemy: niegotowość do odpowiedzi, brak pracy domowej, brak zeszytu, ćwiczeń, podręcznika</w:t>
      </w:r>
      <w:r w:rsidR="292320A4" w:rsidRPr="1AA71A6B">
        <w:t>.</w:t>
      </w:r>
    </w:p>
    <w:p w:rsidR="003A3888" w:rsidRPr="008312CF" w:rsidRDefault="003A3888" w:rsidP="1AA71A6B">
      <w:pPr>
        <w:numPr>
          <w:ilvl w:val="0"/>
          <w:numId w:val="10"/>
        </w:numPr>
        <w:ind w:left="851" w:hanging="426"/>
      </w:pPr>
      <w:r w:rsidRPr="1AA71A6B">
        <w:rPr>
          <w:i/>
          <w:iCs/>
          <w:u w:val="single"/>
        </w:rPr>
        <w:t xml:space="preserve">Wyjątek: Uczniowie klasy czwartej mają prawo do 4 </w:t>
      </w:r>
      <w:proofErr w:type="spellStart"/>
      <w:r w:rsidRPr="1AA71A6B">
        <w:rPr>
          <w:i/>
          <w:iCs/>
          <w:u w:val="single"/>
        </w:rPr>
        <w:t>nieprzygotowań</w:t>
      </w:r>
      <w:proofErr w:type="spellEnd"/>
      <w:r w:rsidRPr="1AA71A6B">
        <w:rPr>
          <w:i/>
          <w:iCs/>
          <w:u w:val="single"/>
        </w:rPr>
        <w:t xml:space="preserve"> w I </w:t>
      </w:r>
      <w:proofErr w:type="spellStart"/>
      <w:r w:rsidRPr="1AA71A6B">
        <w:rPr>
          <w:i/>
          <w:iCs/>
          <w:u w:val="single"/>
        </w:rPr>
        <w:t>sem</w:t>
      </w:r>
      <w:r w:rsidRPr="1AA71A6B">
        <w:rPr>
          <w:i/>
          <w:iCs/>
          <w:u w:val="single"/>
        </w:rPr>
        <w:t>e</w:t>
      </w:r>
      <w:r w:rsidRPr="1AA71A6B">
        <w:rPr>
          <w:i/>
          <w:iCs/>
          <w:u w:val="single"/>
        </w:rPr>
        <w:t>strze</w:t>
      </w:r>
      <w:r w:rsidRPr="1AA71A6B">
        <w:t>.Niewykorzystane</w:t>
      </w:r>
      <w:proofErr w:type="spellEnd"/>
      <w:r w:rsidRPr="1AA71A6B">
        <w:t xml:space="preserve"> nieprzygotowania z I semestru nie przechodzą na kolejny semestr.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</w:pPr>
      <w:r w:rsidRPr="1AA71A6B">
        <w:t>Po wykorzystaniu limitu określonego powyżej, uczeń otrzymuje za każde nieprzygotowanie ocenę niedostateczną w obszarze o wadze 2.</w:t>
      </w:r>
    </w:p>
    <w:p w:rsidR="00622820" w:rsidRPr="00B65E32" w:rsidRDefault="00622820" w:rsidP="3F3D2CA8">
      <w:pPr>
        <w:numPr>
          <w:ilvl w:val="0"/>
          <w:numId w:val="10"/>
        </w:numPr>
        <w:ind w:left="851" w:hanging="426"/>
        <w:rPr>
          <w:i/>
          <w:iCs/>
          <w:u w:val="single"/>
        </w:rPr>
      </w:pPr>
      <w:r w:rsidRPr="1AA71A6B">
        <w:rPr>
          <w:b/>
          <w:bCs/>
        </w:rPr>
        <w:t>Uczeń nieobecny kilka tygodni (usprawiedliwiony)</w:t>
      </w:r>
      <w:r w:rsidRPr="1AA71A6B">
        <w:t xml:space="preserve"> na zajęciach obejmujących określony z</w:t>
      </w:r>
      <w:r w:rsidRPr="1AA71A6B">
        <w:t>a</w:t>
      </w:r>
      <w:r w:rsidRPr="1AA71A6B">
        <w:t xml:space="preserve">kres materiału </w:t>
      </w:r>
      <w:r w:rsidRPr="1AA71A6B">
        <w:rPr>
          <w:i/>
          <w:iCs/>
          <w:u w:val="single"/>
        </w:rPr>
        <w:t xml:space="preserve">jest zobowiązany uzupełnić notatki i przygotować się do sprawdzianu w ciągu 1-2 tygodni od powrotu do szkoły. 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</w:pPr>
      <w:r w:rsidRPr="1AA71A6B">
        <w:t>Aktywność (częste zgłaszanie się i udzielanie poprawnych odpowiedzi, rola lidera podczas pr</w:t>
      </w:r>
      <w:r w:rsidRPr="1AA71A6B">
        <w:t>a</w:t>
      </w:r>
      <w:r w:rsidRPr="1AA71A6B">
        <w:t xml:space="preserve">cy w grupie) na lekcji nagradzana jest plusami, za 5 zgromadzonych plusów uczeń otrzymuje ocenę bardzo dobrą z pracy na lekcji (waga 2). </w:t>
      </w:r>
    </w:p>
    <w:p w:rsidR="005C5615" w:rsidRPr="008312CF" w:rsidRDefault="00622820" w:rsidP="3F3D2CA8">
      <w:pPr>
        <w:numPr>
          <w:ilvl w:val="0"/>
          <w:numId w:val="10"/>
        </w:numPr>
        <w:ind w:left="851" w:hanging="426"/>
      </w:pPr>
      <w:r w:rsidRPr="1AA71A6B">
        <w:t xml:space="preserve">Prace pisemne </w:t>
      </w:r>
      <w:r w:rsidRPr="1AA71A6B">
        <w:rPr>
          <w:u w:val="single"/>
        </w:rPr>
        <w:t>mogą być</w:t>
      </w:r>
      <w:r w:rsidRPr="1AA71A6B">
        <w:t xml:space="preserve"> oceniane ilościowo i jakościowo. Za wykonanie zadania uczeń otrz</w:t>
      </w:r>
      <w:r w:rsidRPr="1AA71A6B">
        <w:t>y</w:t>
      </w:r>
      <w:r w:rsidRPr="1AA71A6B">
        <w:t>muje „ +” za 5 zgromadzonych plusów uczeń otrzymuje ocenę bardzo dobrą za zadanie dom</w:t>
      </w:r>
      <w:r w:rsidRPr="1AA71A6B">
        <w:t>o</w:t>
      </w:r>
      <w:r w:rsidRPr="1AA71A6B">
        <w:t xml:space="preserve">we (waga 2). </w:t>
      </w:r>
    </w:p>
    <w:p w:rsidR="00937BE2" w:rsidRPr="008312CF" w:rsidRDefault="00937BE2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1AA71A6B">
        <w:rPr>
          <w:b/>
          <w:bCs/>
        </w:rPr>
        <w:t>W przypadku korzystania z niedozwolonych pomocy</w:t>
      </w:r>
      <w:r w:rsidRPr="1AA71A6B">
        <w:t xml:space="preserve"> podczas pisania sprawdzianów, prac klasowych, kartkówek itp. prac samodzielnych</w:t>
      </w:r>
      <w:r w:rsidR="00C176E9" w:rsidRPr="1AA71A6B">
        <w:t xml:space="preserve"> nauczyciel może przerwać pisanie pracy uczniowi przez odebranie mu pracy co </w:t>
      </w:r>
      <w:r w:rsidR="00C176E9" w:rsidRPr="1AA71A6B">
        <w:rPr>
          <w:b/>
          <w:bCs/>
        </w:rPr>
        <w:t>będzie skutkowało oceną niedostateczną z tej pracy bez możliwości jej poprawy.</w:t>
      </w:r>
    </w:p>
    <w:p w:rsidR="00A23491" w:rsidRPr="00264295" w:rsidRDefault="00A23491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1AA71A6B">
        <w:rPr>
          <w:b/>
          <w:bCs/>
        </w:rPr>
        <w:t>Za pracę pisemną</w:t>
      </w:r>
      <w:r w:rsidR="005C5615" w:rsidRPr="1AA71A6B">
        <w:rPr>
          <w:b/>
          <w:bCs/>
        </w:rPr>
        <w:t xml:space="preserve"> ściągniętą z </w:t>
      </w:r>
      <w:proofErr w:type="spellStart"/>
      <w:r w:rsidR="005C5615" w:rsidRPr="1AA71A6B">
        <w:rPr>
          <w:b/>
          <w:bCs/>
        </w:rPr>
        <w:t>internetuw</w:t>
      </w:r>
      <w:proofErr w:type="spellEnd"/>
      <w:r w:rsidR="005C5615" w:rsidRPr="1AA71A6B">
        <w:rPr>
          <w:b/>
          <w:bCs/>
        </w:rPr>
        <w:t xml:space="preserve"> całości bądź w części) uczeń </w:t>
      </w:r>
      <w:proofErr w:type="spellStart"/>
      <w:r w:rsidR="005C5615" w:rsidRPr="1AA71A6B">
        <w:rPr>
          <w:b/>
          <w:bCs/>
        </w:rPr>
        <w:t>otrzymuje</w:t>
      </w:r>
      <w:r w:rsidR="008E32FC" w:rsidRPr="1AA71A6B">
        <w:rPr>
          <w:b/>
          <w:bCs/>
        </w:rPr>
        <w:t>ocenę</w:t>
      </w:r>
      <w:proofErr w:type="spellEnd"/>
      <w:r w:rsidR="008E32FC" w:rsidRPr="1AA71A6B">
        <w:rPr>
          <w:b/>
          <w:bCs/>
        </w:rPr>
        <w:t xml:space="preserve"> </w:t>
      </w:r>
      <w:proofErr w:type="spellStart"/>
      <w:r w:rsidR="008E32FC" w:rsidRPr="1AA71A6B">
        <w:rPr>
          <w:b/>
          <w:bCs/>
        </w:rPr>
        <w:t>niedostatecznąi</w:t>
      </w:r>
      <w:r w:rsidR="005113C2" w:rsidRPr="1AA71A6B">
        <w:rPr>
          <w:b/>
          <w:bCs/>
        </w:rPr>
        <w:t>punkty</w:t>
      </w:r>
      <w:proofErr w:type="spellEnd"/>
      <w:r w:rsidR="005113C2" w:rsidRPr="1AA71A6B">
        <w:rPr>
          <w:b/>
          <w:bCs/>
        </w:rPr>
        <w:t xml:space="preserve"> ujemne wg WZ</w:t>
      </w:r>
      <w:r w:rsidR="005C5615" w:rsidRPr="1AA71A6B">
        <w:rPr>
          <w:b/>
          <w:bCs/>
        </w:rPr>
        <w:t>O</w:t>
      </w:r>
      <w:r w:rsidR="005C5615" w:rsidRPr="1AA71A6B">
        <w:t xml:space="preserve"> – ocenianie </w:t>
      </w:r>
      <w:r w:rsidRPr="1AA71A6B">
        <w:t>zachowania</w:t>
      </w:r>
      <w:r w:rsidR="00264295" w:rsidRPr="1AA71A6B">
        <w:t>.</w:t>
      </w:r>
    </w:p>
    <w:p w:rsidR="00264295" w:rsidRPr="00264295" w:rsidRDefault="00264295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1AA71A6B">
        <w:rPr>
          <w:b/>
          <w:bCs/>
        </w:rPr>
        <w:t>W związku z w/w uczeń ma prawo napisać samodzielnie pracę pod opieką nauczyciela, np. na zajęciach wyrównawczych.</w:t>
      </w:r>
    </w:p>
    <w:p w:rsidR="005C5615" w:rsidRPr="008312CF" w:rsidRDefault="00622820" w:rsidP="3F3D2CA8">
      <w:pPr>
        <w:numPr>
          <w:ilvl w:val="0"/>
          <w:numId w:val="10"/>
        </w:numPr>
        <w:ind w:left="851" w:hanging="426"/>
      </w:pPr>
      <w:r w:rsidRPr="1AA71A6B">
        <w:t>Za brak</w:t>
      </w:r>
      <w:r w:rsidRPr="1AA71A6B">
        <w:rPr>
          <w:u w:val="single"/>
        </w:rPr>
        <w:t xml:space="preserve"> części zadania</w:t>
      </w:r>
      <w:r w:rsidRPr="1AA71A6B">
        <w:t xml:space="preserve"> domowego, uczeń otrzymuje „-” </w:t>
      </w:r>
      <w:r w:rsidR="005C5615" w:rsidRPr="1AA71A6B">
        <w:t>. Z</w:t>
      </w:r>
      <w:r w:rsidRPr="1AA71A6B">
        <w:t>gromadzenie 3 minusów</w:t>
      </w:r>
      <w:r w:rsidR="005C5615" w:rsidRPr="1AA71A6B">
        <w:t xml:space="preserve">( w różnych zadaniach) </w:t>
      </w:r>
      <w:r w:rsidRPr="1AA71A6B">
        <w:t>skutkuje oceną niedostateczną za zadanie domowe (waga 2)</w:t>
      </w:r>
      <w:r w:rsidR="005C5615" w:rsidRPr="1AA71A6B">
        <w:t xml:space="preserve">. </w:t>
      </w:r>
    </w:p>
    <w:p w:rsidR="00356559" w:rsidRPr="008312CF" w:rsidRDefault="005C5615" w:rsidP="3F3D2CA8">
      <w:pPr>
        <w:numPr>
          <w:ilvl w:val="0"/>
          <w:numId w:val="10"/>
        </w:numPr>
        <w:ind w:left="851" w:hanging="426"/>
        <w:rPr>
          <w:b/>
          <w:bCs/>
        </w:rPr>
      </w:pPr>
      <w:r w:rsidRPr="1AA71A6B">
        <w:rPr>
          <w:b/>
          <w:bCs/>
        </w:rPr>
        <w:t>Za brak całego zadania domowego</w:t>
      </w:r>
      <w:r w:rsidR="00356559" w:rsidRPr="1AA71A6B">
        <w:rPr>
          <w:b/>
          <w:bCs/>
        </w:rPr>
        <w:t>, nieprzystąpienia do recytacji</w:t>
      </w:r>
      <w:r w:rsidRPr="1AA71A6B">
        <w:rPr>
          <w:b/>
          <w:bCs/>
        </w:rPr>
        <w:t xml:space="preserve"> uczeń</w:t>
      </w:r>
      <w:r w:rsidR="00622820" w:rsidRPr="1AA71A6B">
        <w:rPr>
          <w:b/>
          <w:bCs/>
        </w:rPr>
        <w:t xml:space="preserve"> otrzymuje ocenę niedostateczną (</w:t>
      </w:r>
      <w:r w:rsidR="00356559" w:rsidRPr="1AA71A6B">
        <w:rPr>
          <w:b/>
          <w:bCs/>
        </w:rPr>
        <w:t>waga2).</w:t>
      </w:r>
    </w:p>
    <w:p w:rsidR="00622820" w:rsidRPr="008312CF" w:rsidRDefault="00356559" w:rsidP="3F3D2CA8">
      <w:pPr>
        <w:ind w:left="851"/>
      </w:pPr>
      <w:r w:rsidRPr="3F3D2CA8">
        <w:rPr>
          <w:i/>
          <w:iCs/>
          <w:u w:val="single"/>
        </w:rPr>
        <w:t xml:space="preserve">Uczeń </w:t>
      </w:r>
      <w:r w:rsidR="00E90269" w:rsidRPr="3F3D2CA8">
        <w:rPr>
          <w:i/>
          <w:iCs/>
          <w:u w:val="single"/>
        </w:rPr>
        <w:t xml:space="preserve">ma możliwość anulowania tej oceny, </w:t>
      </w:r>
      <w:r w:rsidR="00264295" w:rsidRPr="3F3D2CA8">
        <w:rPr>
          <w:i/>
          <w:iCs/>
          <w:u w:val="single"/>
        </w:rPr>
        <w:t>tylko wówczas, gdy</w:t>
      </w:r>
      <w:r w:rsidR="00E90269" w:rsidRPr="3F3D2CA8">
        <w:rPr>
          <w:i/>
          <w:iCs/>
          <w:u w:val="single"/>
        </w:rPr>
        <w:t xml:space="preserve"> przyniesie pracę domową</w:t>
      </w:r>
      <w:r w:rsidRPr="3F3D2CA8">
        <w:rPr>
          <w:i/>
          <w:iCs/>
          <w:u w:val="single"/>
        </w:rPr>
        <w:t>, n</w:t>
      </w:r>
      <w:r w:rsidRPr="3F3D2CA8">
        <w:rPr>
          <w:i/>
          <w:iCs/>
          <w:u w:val="single"/>
        </w:rPr>
        <w:t>a</w:t>
      </w:r>
      <w:r w:rsidRPr="3F3D2CA8">
        <w:rPr>
          <w:i/>
          <w:iCs/>
          <w:u w:val="single"/>
        </w:rPr>
        <w:t>uczy się wiersza</w:t>
      </w:r>
      <w:r w:rsidR="00264295" w:rsidRPr="3F3D2CA8">
        <w:rPr>
          <w:i/>
          <w:iCs/>
          <w:u w:val="single"/>
        </w:rPr>
        <w:t xml:space="preserve"> na następną</w:t>
      </w:r>
      <w:r w:rsidR="00E90269" w:rsidRPr="3F3D2CA8">
        <w:rPr>
          <w:i/>
          <w:iCs/>
          <w:u w:val="single"/>
        </w:rPr>
        <w:t xml:space="preserve"> lekcję</w:t>
      </w:r>
      <w:r w:rsidR="00E90269" w:rsidRPr="3F3D2CA8">
        <w:t>, w przeciwnym wypadku ocena niedostateczna pozostaje w dzienni</w:t>
      </w:r>
      <w:r w:rsidR="00264295" w:rsidRPr="3F3D2CA8">
        <w:t>ku wraz z poprawą.</w:t>
      </w:r>
    </w:p>
    <w:p w:rsidR="00622820" w:rsidRPr="008312CF" w:rsidRDefault="00622820" w:rsidP="3F3D2CA8">
      <w:pPr>
        <w:numPr>
          <w:ilvl w:val="0"/>
          <w:numId w:val="10"/>
        </w:numPr>
        <w:ind w:left="851" w:hanging="426"/>
      </w:pPr>
      <w:r w:rsidRPr="1AA71A6B">
        <w:rPr>
          <w:b/>
          <w:bCs/>
        </w:rPr>
        <w:t xml:space="preserve">Uczeń, który otrzymał ocenę niedostateczną na I </w:t>
      </w:r>
      <w:proofErr w:type="spellStart"/>
      <w:r w:rsidRPr="1AA71A6B">
        <w:rPr>
          <w:b/>
          <w:bCs/>
        </w:rPr>
        <w:t>semestr</w:t>
      </w:r>
      <w:r w:rsidRPr="1AA71A6B">
        <w:rPr>
          <w:i/>
          <w:iCs/>
          <w:u w:val="single"/>
        </w:rPr>
        <w:t>jest</w:t>
      </w:r>
      <w:proofErr w:type="spellEnd"/>
      <w:r w:rsidRPr="1AA71A6B">
        <w:rPr>
          <w:i/>
          <w:iCs/>
          <w:u w:val="single"/>
        </w:rPr>
        <w:t xml:space="preserve"> zobowiązany do zdania mat</w:t>
      </w:r>
      <w:r w:rsidRPr="1AA71A6B">
        <w:rPr>
          <w:i/>
          <w:iCs/>
          <w:u w:val="single"/>
        </w:rPr>
        <w:t>e</w:t>
      </w:r>
      <w:r w:rsidRPr="1AA71A6B">
        <w:rPr>
          <w:i/>
          <w:iCs/>
          <w:u w:val="single"/>
        </w:rPr>
        <w:t>riału z tego semestru u nauczyciela w umówionym terminie do 60 dni</w:t>
      </w:r>
      <w:r w:rsidRPr="1AA71A6B">
        <w:t>, aby otrzymać promocję.</w:t>
      </w:r>
    </w:p>
    <w:p w:rsidR="00BD0E2E" w:rsidRPr="00B65E32" w:rsidRDefault="00807D97" w:rsidP="3F3D2CA8">
      <w:pPr>
        <w:numPr>
          <w:ilvl w:val="0"/>
          <w:numId w:val="10"/>
        </w:numPr>
        <w:ind w:left="851" w:hanging="426"/>
      </w:pPr>
      <w:r w:rsidRPr="1AA71A6B">
        <w:t>30 dni p</w:t>
      </w:r>
      <w:r w:rsidR="00C176E9" w:rsidRPr="1AA71A6B">
        <w:t xml:space="preserve">rzed zakończeniem semestru/ końca roku </w:t>
      </w:r>
      <w:r w:rsidR="323DCDCB" w:rsidRPr="1AA71A6B">
        <w:t>n</w:t>
      </w:r>
      <w:r w:rsidR="00C176E9" w:rsidRPr="1AA71A6B">
        <w:t xml:space="preserve">ie przewiduje się </w:t>
      </w:r>
      <w:r w:rsidR="00264295" w:rsidRPr="1AA71A6B">
        <w:t xml:space="preserve">dodatkowych </w:t>
      </w:r>
      <w:r w:rsidR="00C176E9" w:rsidRPr="1AA71A6B">
        <w:t>sprawdzi</w:t>
      </w:r>
      <w:r w:rsidR="00C176E9" w:rsidRPr="1AA71A6B">
        <w:t>a</w:t>
      </w:r>
      <w:r w:rsidR="00C176E9" w:rsidRPr="1AA71A6B">
        <w:t>nów „zaliczenio</w:t>
      </w:r>
      <w:r w:rsidR="00264295" w:rsidRPr="1AA71A6B">
        <w:t>wych”, „zaliczeń” ustnych, dodatkowych prac, plansz, prezentacji, itp.</w:t>
      </w:r>
    </w:p>
    <w:p w:rsidR="00622820" w:rsidRPr="008312CF" w:rsidRDefault="00B65E32" w:rsidP="1AA71A6B">
      <w:pPr>
        <w:numPr>
          <w:ilvl w:val="0"/>
          <w:numId w:val="10"/>
        </w:numPr>
        <w:ind w:left="851" w:hanging="426"/>
      </w:pPr>
      <w:r w:rsidRPr="1AA71A6B">
        <w:t>Nauczyciela i ucznia na zajęciach z języka polskiego</w:t>
      </w:r>
      <w:r w:rsidR="00D160F1" w:rsidRPr="1AA71A6B">
        <w:t xml:space="preserve"> obowiązuje także wspólnie wypracowany załącznik zawierający indywidualnie określony sposób prowadzenia notatek w zeszycie, opr</w:t>
      </w:r>
      <w:r w:rsidR="00D160F1" w:rsidRPr="1AA71A6B">
        <w:t>a</w:t>
      </w:r>
      <w:r w:rsidR="00D160F1" w:rsidRPr="1AA71A6B">
        <w:t>cowania zadania domowego itp.</w:t>
      </w:r>
    </w:p>
    <w:p w:rsidR="00622820" w:rsidRPr="008312CF" w:rsidRDefault="00622820" w:rsidP="1AA71A6B">
      <w:pPr>
        <w:numPr>
          <w:ilvl w:val="0"/>
          <w:numId w:val="10"/>
        </w:numPr>
        <w:ind w:left="851" w:hanging="426"/>
        <w:rPr>
          <w:i/>
          <w:iCs/>
        </w:rPr>
      </w:pPr>
      <w:r w:rsidRPr="1AA71A6B">
        <w:rPr>
          <w:i/>
          <w:iCs/>
        </w:rPr>
        <w:t>Pozostałe zasady jak w WZO.</w:t>
      </w:r>
    </w:p>
    <w:p w:rsidR="00622820" w:rsidRDefault="00622820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Default="009A5E93" w:rsidP="3F3D2CA8"/>
    <w:p w:rsidR="009A5E93" w:rsidRPr="008312CF" w:rsidRDefault="009A5E93" w:rsidP="3F3D2CA8"/>
    <w:p w:rsidR="00622820" w:rsidRPr="008312CF" w:rsidRDefault="00622820" w:rsidP="3F3D2CA8">
      <w:pPr>
        <w:pStyle w:val="Nagwek2"/>
      </w:pPr>
      <w:r w:rsidRPr="3F3D2CA8">
        <w:t>Narzędzia, czas pomiaru i obserwacji osiągnięć ucznia.</w:t>
      </w:r>
    </w:p>
    <w:p w:rsidR="00622820" w:rsidRPr="008312CF" w:rsidRDefault="00622820" w:rsidP="3F3D2CA8"/>
    <w:p w:rsidR="00622820" w:rsidRPr="008312CF" w:rsidRDefault="00622820" w:rsidP="3F3D2CA8">
      <w:pPr>
        <w:ind w:left="360"/>
      </w:pPr>
      <w:r w:rsidRPr="3F3D2CA8">
        <w:t>II.1. Postępy ucznia w nauce są mierzone za pomocą następujących narzędzi:</w:t>
      </w:r>
    </w:p>
    <w:p w:rsidR="00622820" w:rsidRPr="008312CF" w:rsidRDefault="00622820" w:rsidP="3F3D2CA8">
      <w:pPr>
        <w:ind w:left="360"/>
      </w:pP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prace klasowe</w:t>
      </w:r>
      <w:r w:rsidR="00264295" w:rsidRPr="3F3D2CA8">
        <w:t xml:space="preserve"> 2h</w:t>
      </w:r>
    </w:p>
    <w:p w:rsidR="00622820" w:rsidRDefault="00622820" w:rsidP="3F3D2CA8">
      <w:pPr>
        <w:numPr>
          <w:ilvl w:val="1"/>
          <w:numId w:val="5"/>
        </w:numPr>
      </w:pPr>
      <w:r w:rsidRPr="3F3D2CA8">
        <w:t>wypracowania klasowe</w:t>
      </w:r>
      <w:r w:rsidR="00264295" w:rsidRPr="3F3D2CA8">
        <w:t xml:space="preserve"> 1-2h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sprawdziany</w:t>
      </w:r>
      <w:r w:rsidR="00264295" w:rsidRPr="3F3D2CA8">
        <w:t xml:space="preserve"> (min 15 min.)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 xml:space="preserve">odpowiedzi ustne 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kartkówki</w:t>
      </w:r>
      <w:r w:rsidR="00264295" w:rsidRPr="3F3D2CA8">
        <w:t xml:space="preserve"> (max15 min.)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dyktanda ortograficzne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prace</w:t>
      </w:r>
      <w:r w:rsidR="00264295" w:rsidRPr="3F3D2CA8">
        <w:t>/zadania</w:t>
      </w:r>
      <w:r w:rsidRPr="3F3D2CA8">
        <w:t xml:space="preserve"> domowe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prace długoterminowe domowe, pisemne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inne formy aktywności: teczki tematyczne, plansze, pomoce dydaktyczne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 xml:space="preserve">obserwacja ucznia: </w:t>
      </w:r>
    </w:p>
    <w:p w:rsidR="00622820" w:rsidRPr="008312CF" w:rsidRDefault="00622820" w:rsidP="3F3D2CA8">
      <w:pPr>
        <w:numPr>
          <w:ilvl w:val="3"/>
          <w:numId w:val="5"/>
        </w:numPr>
      </w:pPr>
      <w:r w:rsidRPr="3F3D2CA8">
        <w:t>przygotowanie do lekcji (w tym czytanie lektur</w:t>
      </w:r>
      <w:r w:rsidR="00264295" w:rsidRPr="3F3D2CA8">
        <w:t xml:space="preserve"> i innych tekstów</w:t>
      </w:r>
      <w:r w:rsidRPr="3F3D2CA8">
        <w:t>)</w:t>
      </w:r>
    </w:p>
    <w:p w:rsidR="00622820" w:rsidRPr="008312CF" w:rsidRDefault="00622820" w:rsidP="3F3D2CA8">
      <w:pPr>
        <w:numPr>
          <w:ilvl w:val="3"/>
          <w:numId w:val="5"/>
        </w:numPr>
      </w:pPr>
      <w:r w:rsidRPr="3F3D2CA8">
        <w:t>aktywność na lekcji</w:t>
      </w:r>
    </w:p>
    <w:p w:rsidR="00622820" w:rsidRPr="008312CF" w:rsidRDefault="00622820" w:rsidP="3F3D2CA8">
      <w:pPr>
        <w:numPr>
          <w:ilvl w:val="3"/>
          <w:numId w:val="5"/>
        </w:numPr>
      </w:pPr>
      <w:r w:rsidRPr="3F3D2CA8">
        <w:t>praca w grupie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sprawdzian semestralny</w:t>
      </w:r>
    </w:p>
    <w:p w:rsidR="00622820" w:rsidRPr="008312CF" w:rsidRDefault="00622820" w:rsidP="3F3D2CA8"/>
    <w:p w:rsidR="00622820" w:rsidRPr="008312CF" w:rsidRDefault="00622820" w:rsidP="3F3D2CA8">
      <w:r w:rsidRPr="3F3D2CA8">
        <w:t xml:space="preserve">II.2. Liczba i częstotliwość pomiarów </w:t>
      </w:r>
      <w:r w:rsidRPr="3F3D2CA8">
        <w:rPr>
          <w:u w:val="single"/>
        </w:rPr>
        <w:t>jest zależna</w:t>
      </w:r>
      <w:r w:rsidRPr="3F3D2CA8">
        <w:t xml:space="preserve"> od realizowanego materiału i ilości godzin w danej klasie.</w:t>
      </w:r>
    </w:p>
    <w:p w:rsidR="00622820" w:rsidRPr="008312CF" w:rsidRDefault="00622820" w:rsidP="3F3D2CA8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pStyle w:val="Nagwek3"/>
            </w:pPr>
            <w:r w:rsidRPr="3F3D2CA8">
              <w:t>Formy aktywności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  <w:r w:rsidRPr="3F3D2CA8">
              <w:rPr>
                <w:b/>
                <w:bCs/>
              </w:rPr>
              <w:t>Częstotliwość w semestrze *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Prace klasowe (2h)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1 – 2*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Wypracowania klasowe</w:t>
            </w:r>
            <w:r w:rsidR="00E06D49" w:rsidRPr="3F3D2CA8">
              <w:t xml:space="preserve"> (1-2h)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1 – 2*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Sprawdziany (</w:t>
            </w:r>
            <w:r w:rsidR="00E06D49" w:rsidRPr="3F3D2CA8">
              <w:t>do</w:t>
            </w:r>
            <w:r w:rsidRPr="3F3D2CA8">
              <w:t>1h)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2 – 4 *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Odpowiedzi ustne, kartkówki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na bieżąco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Dyktanda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2 ogólne, 4-6 częściowe *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Prace domowe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na bieżąco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Czytanie lektur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na bieżąco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Prace długoterminowe (wypracowania) d</w:t>
            </w:r>
            <w:r w:rsidRPr="3F3D2CA8">
              <w:t>o</w:t>
            </w:r>
            <w:r w:rsidRPr="3F3D2CA8">
              <w:t>mowe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3 – 6 *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Prace dodatkowe ćwiczeniowe</w:t>
            </w:r>
          </w:p>
          <w:p w:rsidR="00622820" w:rsidRPr="008312CF" w:rsidRDefault="00622820" w:rsidP="3F3D2CA8">
            <w:pPr>
              <w:jc w:val="both"/>
            </w:pPr>
            <w:r w:rsidRPr="3F3D2CA8">
              <w:t>(formy pisemne)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na bieżąco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Praca na lekcji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na bieżąco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Aktywność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na bieżąco</w:t>
            </w:r>
          </w:p>
        </w:tc>
      </w:tr>
      <w:tr w:rsidR="00622820" w:rsidRPr="008312CF" w:rsidTr="3F3D2C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both"/>
            </w:pPr>
            <w:r w:rsidRPr="3F3D2CA8">
              <w:t>Sprawdzian semestralny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koniec I semestru i koniec roku</w:t>
            </w:r>
          </w:p>
        </w:tc>
      </w:tr>
    </w:tbl>
    <w:p w:rsidR="00622820" w:rsidRPr="008312CF" w:rsidRDefault="00622820" w:rsidP="3F3D2CA8">
      <w:pPr>
        <w:ind w:left="765"/>
      </w:pPr>
      <w:r w:rsidRPr="3F3D2CA8">
        <w:t>*Podana ilość jest przykładem</w:t>
      </w:r>
      <w:r w:rsidR="00B65E32" w:rsidRPr="3F3D2CA8">
        <w:t xml:space="preserve"> - </w:t>
      </w:r>
      <w:r w:rsidRPr="3F3D2CA8">
        <w:t>tabelę uzupełnia nauczyciel uczący w danej klasie</w:t>
      </w:r>
    </w:p>
    <w:p w:rsidR="00622820" w:rsidRPr="008312CF" w:rsidRDefault="00622820" w:rsidP="3F3D2CA8"/>
    <w:p w:rsidR="00622820" w:rsidRPr="008312CF" w:rsidRDefault="00622820" w:rsidP="3F3D2CA8">
      <w:pPr>
        <w:pStyle w:val="Nagwek2"/>
      </w:pPr>
      <w:r w:rsidRPr="3F3D2CA8">
        <w:t>Obszary aktywności</w:t>
      </w:r>
    </w:p>
    <w:p w:rsidR="00622820" w:rsidRPr="008312CF" w:rsidRDefault="00622820" w:rsidP="3F3D2CA8"/>
    <w:p w:rsidR="00622820" w:rsidRPr="008312CF" w:rsidRDefault="00622820" w:rsidP="3F3D2CA8">
      <w:r w:rsidRPr="3F3D2CA8">
        <w:t>Na lekcjach języka polskiego oceniane są następujące obszary aktywności:</w:t>
      </w:r>
    </w:p>
    <w:p w:rsidR="00622820" w:rsidRPr="008312CF" w:rsidRDefault="00622820" w:rsidP="3F3D2CA8"/>
    <w:p w:rsidR="00622820" w:rsidRPr="008312CF" w:rsidRDefault="00622820" w:rsidP="3F3D2CA8">
      <w:pPr>
        <w:numPr>
          <w:ilvl w:val="1"/>
          <w:numId w:val="5"/>
        </w:numPr>
      </w:pPr>
      <w:r w:rsidRPr="3F3D2CA8">
        <w:t>mówienie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pisanie</w:t>
      </w:r>
    </w:p>
    <w:p w:rsidR="005113C2" w:rsidRPr="008312CF" w:rsidRDefault="00622820" w:rsidP="3F3D2CA8">
      <w:pPr>
        <w:ind w:left="1440"/>
      </w:pPr>
      <w:r w:rsidRPr="3F3D2CA8">
        <w:t>-forma,</w:t>
      </w:r>
    </w:p>
    <w:p w:rsidR="00622820" w:rsidRPr="008312CF" w:rsidRDefault="005113C2" w:rsidP="3F3D2CA8">
      <w:pPr>
        <w:ind w:left="1440"/>
      </w:pPr>
      <w:r w:rsidRPr="3F3D2CA8">
        <w:t>-</w:t>
      </w:r>
      <w:r w:rsidR="00622820" w:rsidRPr="3F3D2CA8">
        <w:t>język</w:t>
      </w:r>
    </w:p>
    <w:p w:rsidR="00622820" w:rsidRPr="008312CF" w:rsidRDefault="005113C2" w:rsidP="3F3D2CA8">
      <w:pPr>
        <w:ind w:left="1440"/>
      </w:pPr>
      <w:r w:rsidRPr="3F3D2CA8">
        <w:t>-ortografia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czytanie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słuchanie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rozumienie</w:t>
      </w: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lastRenderedPageBreak/>
        <w:t>praca w grupach/projekt</w:t>
      </w:r>
    </w:p>
    <w:p w:rsidR="00622820" w:rsidRPr="008312CF" w:rsidRDefault="00622820" w:rsidP="3F3D2CA8">
      <w:pPr>
        <w:ind w:left="1440"/>
      </w:pPr>
    </w:p>
    <w:p w:rsidR="00622820" w:rsidRPr="008312CF" w:rsidRDefault="00622820" w:rsidP="3F3D2CA8">
      <w:pPr>
        <w:autoSpaceDE w:val="0"/>
        <w:rPr>
          <w:b/>
          <w:bCs/>
        </w:rPr>
      </w:pPr>
      <w:r w:rsidRPr="3F3D2CA8">
        <w:rPr>
          <w:b/>
          <w:bCs/>
        </w:rPr>
        <w:t>IV.       Skala ocen jak w WZO</w:t>
      </w:r>
    </w:p>
    <w:p w:rsidR="00622820" w:rsidRPr="008312CF" w:rsidRDefault="00622820" w:rsidP="3F3D2CA8">
      <w:pPr>
        <w:autoSpaceDE w:val="0"/>
        <w:rPr>
          <w:b/>
          <w:bCs/>
        </w:rPr>
      </w:pPr>
    </w:p>
    <w:p w:rsidR="00622820" w:rsidRPr="008312CF" w:rsidRDefault="00622820" w:rsidP="3F3D2CA8">
      <w:pPr>
        <w:pStyle w:val="Nagwek2"/>
        <w:tabs>
          <w:tab w:val="clear" w:pos="1080"/>
        </w:tabs>
        <w:ind w:left="0" w:firstLine="0"/>
      </w:pPr>
      <w:r w:rsidRPr="3F3D2CA8">
        <w:t>V. Formy aktywności i ich waga:</w:t>
      </w:r>
    </w:p>
    <w:p w:rsidR="00622820" w:rsidRPr="008312CF" w:rsidRDefault="00622820" w:rsidP="3F3D2CA8"/>
    <w:tbl>
      <w:tblPr>
        <w:tblW w:w="0" w:type="auto"/>
        <w:tblInd w:w="-5" w:type="dxa"/>
        <w:tblLayout w:type="fixed"/>
        <w:tblLook w:val="0000"/>
      </w:tblPr>
      <w:tblGrid>
        <w:gridCol w:w="3410"/>
        <w:gridCol w:w="3411"/>
        <w:gridCol w:w="3421"/>
      </w:tblGrid>
      <w:tr w:rsidR="00622820" w:rsidRPr="008312CF" w:rsidTr="3F3D2CA8">
        <w:trPr>
          <w:trHeight w:val="756"/>
        </w:trPr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  <w:r w:rsidRPr="3F3D2CA8">
              <w:rPr>
                <w:b/>
                <w:bCs/>
              </w:rPr>
              <w:t>Obszar I    waga 5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  <w:r w:rsidRPr="3F3D2CA8">
              <w:rPr>
                <w:b/>
                <w:bCs/>
              </w:rPr>
              <w:t>Obszar II     waga 3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820" w:rsidRPr="008312CF" w:rsidRDefault="00622820" w:rsidP="3F3D2CA8">
            <w:pPr>
              <w:snapToGrid w:val="0"/>
              <w:jc w:val="center"/>
              <w:rPr>
                <w:b/>
                <w:bCs/>
              </w:rPr>
            </w:pPr>
          </w:p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  <w:r w:rsidRPr="3F3D2CA8">
              <w:rPr>
                <w:b/>
                <w:bCs/>
              </w:rPr>
              <w:t>Obszar III     waga 2</w:t>
            </w:r>
          </w:p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</w:p>
        </w:tc>
      </w:tr>
      <w:tr w:rsidR="00622820" w:rsidRPr="008312CF" w:rsidTr="3F3D2CA8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 xml:space="preserve">Praca klasowa 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>Wypracowanie klasowe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>Sprawdzian  (obejmujący dział, całość zagadnienia literacki lub językowy)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>Sprawdzian ze znajom</w:t>
            </w:r>
            <w:r w:rsidRPr="3F3D2CA8">
              <w:t>o</w:t>
            </w:r>
            <w:r w:rsidRPr="3F3D2CA8">
              <w:t>ści lektury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 xml:space="preserve">Sprawdzian semestralny 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>Sukces w nauce (1,2,3 m-ce) w konkursie na etapie gminy, powiatu, kraju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>Dyktando ogólne obe</w:t>
            </w:r>
            <w:r w:rsidRPr="3F3D2CA8">
              <w:t>j</w:t>
            </w:r>
            <w:r w:rsidRPr="3F3D2CA8">
              <w:t>mujące wiele zasad</w:t>
            </w:r>
          </w:p>
          <w:p w:rsidR="00622820" w:rsidRPr="008312CF" w:rsidRDefault="00622820" w:rsidP="3F3D2CA8">
            <w:pPr>
              <w:numPr>
                <w:ilvl w:val="0"/>
                <w:numId w:val="3"/>
              </w:numPr>
            </w:pPr>
            <w:r w:rsidRPr="3F3D2CA8">
              <w:t>Samodzielna praca nad projektem - ukończenie projektu w terminie i zgodnie z zasadami.</w:t>
            </w:r>
          </w:p>
          <w:p w:rsidR="00BD0E2E" w:rsidRPr="00E06D49" w:rsidRDefault="41E0966E" w:rsidP="3F3D2CA8">
            <w:pPr>
              <w:numPr>
                <w:ilvl w:val="0"/>
                <w:numId w:val="3"/>
              </w:numPr>
            </w:pPr>
            <w:r w:rsidRPr="3F3D2CA8">
              <w:t>Sukces w nauce (1,2,3 m-ce) w konkursie szkolnym.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Odpowiedź ustna</w:t>
            </w:r>
          </w:p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Kartkówka</w:t>
            </w:r>
          </w:p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Dłuższe pisemne prace domowe</w:t>
            </w:r>
          </w:p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Wypracowania domowe</w:t>
            </w:r>
          </w:p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Notatki z lekcji z uzupe</w:t>
            </w:r>
            <w:r w:rsidRPr="3F3D2CA8">
              <w:t>ł</w:t>
            </w:r>
            <w:r w:rsidRPr="3F3D2CA8">
              <w:t>nieniem (rozszerzeniem)</w:t>
            </w:r>
          </w:p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Czytelnictwo w formie zeszytu lektur dodatk</w:t>
            </w:r>
            <w:r w:rsidRPr="3F3D2CA8">
              <w:t>o</w:t>
            </w:r>
            <w:r w:rsidRPr="3F3D2CA8">
              <w:t>wych</w:t>
            </w:r>
          </w:p>
          <w:p w:rsidR="00622820" w:rsidRPr="008312CF" w:rsidRDefault="00622820" w:rsidP="3F3D2CA8">
            <w:pPr>
              <w:numPr>
                <w:ilvl w:val="0"/>
                <w:numId w:val="1"/>
              </w:numPr>
            </w:pPr>
            <w:r w:rsidRPr="3F3D2CA8">
              <w:t>Dyktando z zakresu 1-3  zasad</w:t>
            </w:r>
            <w:r w:rsidR="3B7A000A" w:rsidRPr="3F3D2CA8">
              <w:t>.</w:t>
            </w:r>
          </w:p>
          <w:p w:rsidR="3B7A000A" w:rsidRDefault="3B7A000A" w:rsidP="3F3D2CA8">
            <w:pPr>
              <w:numPr>
                <w:ilvl w:val="0"/>
                <w:numId w:val="1"/>
              </w:numPr>
            </w:pPr>
            <w:r w:rsidRPr="3F3D2CA8">
              <w:t>Recytacja utworu</w:t>
            </w:r>
          </w:p>
          <w:p w:rsidR="00622820" w:rsidRPr="008312CF" w:rsidRDefault="00622820" w:rsidP="3F3D2CA8">
            <w:pPr>
              <w:ind w:left="720" w:firstLine="708"/>
            </w:pPr>
          </w:p>
          <w:p w:rsidR="00622820" w:rsidRPr="008312CF" w:rsidRDefault="00622820" w:rsidP="3F3D2CA8">
            <w:pPr>
              <w:ind w:left="720"/>
            </w:pPr>
          </w:p>
          <w:p w:rsidR="00622820" w:rsidRPr="008312CF" w:rsidRDefault="00622820" w:rsidP="3F3D2CA8"/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>Notatki z lekcji (prow</w:t>
            </w:r>
            <w:r w:rsidRPr="3F3D2CA8">
              <w:t>a</w:t>
            </w:r>
            <w:r w:rsidRPr="3F3D2CA8">
              <w:t>dzenie zeszytu)</w:t>
            </w:r>
          </w:p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>Zadania domowe krótkie lub w ćwiczeniach</w:t>
            </w:r>
          </w:p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 xml:space="preserve">Praca na lekcji </w:t>
            </w:r>
          </w:p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>Technika czytania</w:t>
            </w:r>
          </w:p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>Aktywność (przygot</w:t>
            </w:r>
            <w:r w:rsidRPr="3F3D2CA8">
              <w:t>o</w:t>
            </w:r>
            <w:r w:rsidRPr="3F3D2CA8">
              <w:t>wanie do lekcji, prace dodatkowe: projekt, plansze, referaty, pomoce dydaktyczne, samodzie</w:t>
            </w:r>
            <w:r w:rsidRPr="3F3D2CA8">
              <w:t>l</w:t>
            </w:r>
            <w:r w:rsidRPr="3F3D2CA8">
              <w:t>ność, znaczący udział w uroczystościach szko</w:t>
            </w:r>
            <w:r w:rsidRPr="3F3D2CA8">
              <w:t>l</w:t>
            </w:r>
            <w:r w:rsidRPr="3F3D2CA8">
              <w:t>nych, czytelnictwo</w:t>
            </w:r>
            <w:r w:rsidR="1BCDA689" w:rsidRPr="3F3D2CA8">
              <w:t xml:space="preserve">, </w:t>
            </w:r>
            <w:r w:rsidR="008312CF" w:rsidRPr="3F3D2CA8">
              <w:t>w</w:t>
            </w:r>
            <w:r w:rsidR="008312CF" w:rsidRPr="3F3D2CA8">
              <w:t>y</w:t>
            </w:r>
            <w:r w:rsidR="008312CF" w:rsidRPr="3F3D2CA8">
              <w:t>różnienie/pochwała</w:t>
            </w:r>
            <w:r w:rsidR="1BCDA689" w:rsidRPr="3F3D2CA8">
              <w:t xml:space="preserve"> w konkursie szkolnym</w:t>
            </w:r>
            <w:r w:rsidRPr="3F3D2CA8">
              <w:t>)</w:t>
            </w:r>
          </w:p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>Prowadzenie skoroszytu ilustrującego samodzie</w:t>
            </w:r>
            <w:r w:rsidRPr="3F3D2CA8">
              <w:t>l</w:t>
            </w:r>
            <w:r w:rsidRPr="3F3D2CA8">
              <w:t>na pracę ucznia w prz</w:t>
            </w:r>
            <w:r w:rsidRPr="3F3D2CA8">
              <w:t>y</w:t>
            </w:r>
            <w:r w:rsidRPr="3F3D2CA8">
              <w:t>gotowaniu do egzaminu</w:t>
            </w:r>
          </w:p>
          <w:p w:rsidR="00622820" w:rsidRPr="008312CF" w:rsidRDefault="00622820" w:rsidP="3F3D2CA8">
            <w:pPr>
              <w:numPr>
                <w:ilvl w:val="0"/>
                <w:numId w:val="2"/>
              </w:numPr>
            </w:pPr>
            <w:r w:rsidRPr="3F3D2CA8">
              <w:t>Pisemne prace domowe oceny wynikające z „- i +”</w:t>
            </w:r>
          </w:p>
        </w:tc>
      </w:tr>
    </w:tbl>
    <w:p w:rsidR="00622820" w:rsidRPr="008312CF" w:rsidRDefault="00622820" w:rsidP="3F3D2CA8"/>
    <w:p w:rsidR="00622820" w:rsidRPr="008312CF" w:rsidRDefault="00622820" w:rsidP="3F3D2CA8">
      <w:pPr>
        <w:pStyle w:val="Nagwek2"/>
        <w:tabs>
          <w:tab w:val="clear" w:pos="1080"/>
        </w:tabs>
        <w:ind w:left="360" w:firstLine="0"/>
      </w:pPr>
      <w:r w:rsidRPr="3F3D2CA8">
        <w:t>VI. Obszary aktywności i wymagania na poszczególne oceny zostały szczegółowo opracowane w wymaganiach.</w:t>
      </w:r>
    </w:p>
    <w:p w:rsidR="00622820" w:rsidRPr="008312CF" w:rsidRDefault="00622820" w:rsidP="3F3D2CA8"/>
    <w:p w:rsidR="00622820" w:rsidRPr="008312CF" w:rsidRDefault="00622820" w:rsidP="3F3D2CA8">
      <w:pPr>
        <w:ind w:firstLine="360"/>
        <w:rPr>
          <w:b/>
          <w:bCs/>
        </w:rPr>
      </w:pPr>
      <w:r w:rsidRPr="3F3D2CA8">
        <w:rPr>
          <w:b/>
          <w:bCs/>
        </w:rPr>
        <w:t xml:space="preserve">VII. Oceny z prac klasowych i sprawdzianów przeprowadzanych w formie pisemnej </w:t>
      </w:r>
    </w:p>
    <w:p w:rsidR="00622820" w:rsidRPr="008312CF" w:rsidRDefault="00622820" w:rsidP="3F3D2CA8">
      <w:pPr>
        <w:ind w:firstLine="360"/>
        <w:rPr>
          <w:b/>
          <w:bCs/>
        </w:rPr>
      </w:pPr>
      <w:r w:rsidRPr="3F3D2CA8">
        <w:rPr>
          <w:b/>
          <w:bCs/>
        </w:rPr>
        <w:t>są oceniane wg następujących osiągnięć:</w:t>
      </w:r>
    </w:p>
    <w:p w:rsidR="00622820" w:rsidRPr="008312CF" w:rsidRDefault="00622820" w:rsidP="3F3D2CA8"/>
    <w:p w:rsidR="00622820" w:rsidRPr="008312CF" w:rsidRDefault="00622820" w:rsidP="3F3D2CA8">
      <w:pPr>
        <w:autoSpaceDE w:val="0"/>
      </w:pPr>
      <w:r w:rsidRPr="3F3D2CA8">
        <w:t>100% - 96% - stopień bardzo dobry</w:t>
      </w:r>
    </w:p>
    <w:p w:rsidR="00622820" w:rsidRPr="008312CF" w:rsidRDefault="00622820" w:rsidP="3F3D2CA8">
      <w:pPr>
        <w:autoSpaceDE w:val="0"/>
      </w:pPr>
      <w:r w:rsidRPr="3F3D2CA8">
        <w:t>95% - 91% - stopień    – bardzo dobry</w:t>
      </w:r>
    </w:p>
    <w:p w:rsidR="00622820" w:rsidRPr="008312CF" w:rsidRDefault="00622820" w:rsidP="3F3D2CA8">
      <w:pPr>
        <w:autoSpaceDE w:val="0"/>
      </w:pPr>
      <w:r w:rsidRPr="3F3D2CA8">
        <w:t>90% - 86% - stopień    +  dobry</w:t>
      </w:r>
    </w:p>
    <w:p w:rsidR="00622820" w:rsidRPr="008312CF" w:rsidRDefault="00622820" w:rsidP="3F3D2CA8">
      <w:pPr>
        <w:autoSpaceDE w:val="0"/>
      </w:pPr>
      <w:r w:rsidRPr="3F3D2CA8">
        <w:t>85% -80% - stopień dobry</w:t>
      </w:r>
    </w:p>
    <w:p w:rsidR="00622820" w:rsidRPr="008312CF" w:rsidRDefault="00622820" w:rsidP="3F3D2CA8">
      <w:pPr>
        <w:autoSpaceDE w:val="0"/>
      </w:pPr>
      <w:r w:rsidRPr="3F3D2CA8">
        <w:t>79% - 71% - stopień    - dobry</w:t>
      </w:r>
    </w:p>
    <w:p w:rsidR="00622820" w:rsidRPr="008312CF" w:rsidRDefault="00622820" w:rsidP="3F3D2CA8">
      <w:pPr>
        <w:autoSpaceDE w:val="0"/>
      </w:pPr>
      <w:r w:rsidRPr="3F3D2CA8">
        <w:t>70% - 66% - stopień     + dostateczny</w:t>
      </w:r>
    </w:p>
    <w:p w:rsidR="00622820" w:rsidRPr="008312CF" w:rsidRDefault="00622820" w:rsidP="3F3D2CA8">
      <w:pPr>
        <w:autoSpaceDE w:val="0"/>
      </w:pPr>
      <w:r w:rsidRPr="3F3D2CA8">
        <w:t>65% - 59% - stopień dostateczny</w:t>
      </w:r>
    </w:p>
    <w:p w:rsidR="00622820" w:rsidRPr="008312CF" w:rsidRDefault="00622820" w:rsidP="3F3D2CA8">
      <w:pPr>
        <w:autoSpaceDE w:val="0"/>
      </w:pPr>
      <w:r w:rsidRPr="3F3D2CA8">
        <w:t>58% - 51% - stopień     - dostateczny</w:t>
      </w:r>
    </w:p>
    <w:p w:rsidR="00622820" w:rsidRPr="008312CF" w:rsidRDefault="00622820" w:rsidP="3F3D2CA8">
      <w:pPr>
        <w:autoSpaceDE w:val="0"/>
      </w:pPr>
      <w:r w:rsidRPr="3F3D2CA8">
        <w:t>50% - 46% - stopień dopuszczający</w:t>
      </w:r>
    </w:p>
    <w:p w:rsidR="00622820" w:rsidRPr="008312CF" w:rsidRDefault="00622820" w:rsidP="3F3D2CA8">
      <w:pPr>
        <w:autoSpaceDE w:val="0"/>
      </w:pPr>
      <w:r w:rsidRPr="3F3D2CA8">
        <w:t>45% - 36% - stopień    - dopuszczający</w:t>
      </w:r>
    </w:p>
    <w:p w:rsidR="00622820" w:rsidRPr="008312CF" w:rsidRDefault="00622820" w:rsidP="3F3D2CA8">
      <w:r w:rsidRPr="3F3D2CA8">
        <w:t>35% - 0% - stopień niedostateczny</w:t>
      </w:r>
    </w:p>
    <w:p w:rsidR="00622820" w:rsidRPr="008312CF" w:rsidRDefault="00622820" w:rsidP="3F3D2CA8"/>
    <w:p w:rsidR="00622820" w:rsidRPr="008312CF" w:rsidRDefault="00622820" w:rsidP="3F3D2CA8">
      <w:pPr>
        <w:pageBreakBefore/>
      </w:pPr>
      <w:r w:rsidRPr="3F3D2CA8">
        <w:lastRenderedPageBreak/>
        <w:t>Przy zapisie ocen cząstkowych dopuszcza się stosowanie znaków „+” i „–” przyporządkowując im o</w:t>
      </w:r>
      <w:r w:rsidRPr="3F3D2CA8">
        <w:t>d</w:t>
      </w:r>
      <w:r w:rsidRPr="3F3D2CA8">
        <w:t xml:space="preserve">powiednie wartości według skali: </w:t>
      </w:r>
    </w:p>
    <w:p w:rsidR="00622820" w:rsidRPr="008312CF" w:rsidRDefault="00622820" w:rsidP="3F3D2CA8"/>
    <w:tbl>
      <w:tblPr>
        <w:tblW w:w="0" w:type="auto"/>
        <w:tblInd w:w="-22" w:type="dxa"/>
        <w:tblLayout w:type="fixed"/>
        <w:tblLook w:val="0000"/>
      </w:tblPr>
      <w:tblGrid>
        <w:gridCol w:w="1418"/>
        <w:gridCol w:w="405"/>
        <w:gridCol w:w="636"/>
        <w:gridCol w:w="575"/>
        <w:gridCol w:w="394"/>
        <w:gridCol w:w="636"/>
        <w:gridCol w:w="545"/>
        <w:gridCol w:w="385"/>
        <w:gridCol w:w="646"/>
        <w:gridCol w:w="516"/>
        <w:gridCol w:w="405"/>
        <w:gridCol w:w="714"/>
        <w:gridCol w:w="601"/>
        <w:gridCol w:w="336"/>
        <w:gridCol w:w="695"/>
        <w:gridCol w:w="634"/>
        <w:gridCol w:w="599"/>
      </w:tblGrid>
      <w:tr w:rsidR="00622820" w:rsidRPr="008312CF" w:rsidTr="3F3D2CA8">
        <w:trPr>
          <w:trHeight w:val="408"/>
        </w:trPr>
        <w:tc>
          <w:tcPr>
            <w:tcW w:w="1418" w:type="dxa"/>
            <w:tcBorders>
              <w:top w:val="double" w:sz="1" w:space="0" w:color="000000" w:themeColor="text1"/>
              <w:left w:val="double" w:sz="1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  <w:caps/>
              </w:rPr>
            </w:pPr>
            <w:r w:rsidRPr="3F3D2CA8">
              <w:rPr>
                <w:caps/>
              </w:rPr>
              <w:t>Ocena:</w:t>
            </w:r>
          </w:p>
        </w:tc>
        <w:tc>
          <w:tcPr>
            <w:tcW w:w="40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69"/>
              <w:rPr>
                <w:caps/>
              </w:rPr>
            </w:pPr>
            <w:r w:rsidRPr="3F3D2CA8">
              <w:rPr>
                <w:b/>
                <w:bCs/>
                <w:caps/>
              </w:rPr>
              <w:t>6</w:t>
            </w:r>
          </w:p>
        </w:tc>
        <w:tc>
          <w:tcPr>
            <w:tcW w:w="636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39"/>
              <w:rPr>
                <w:caps/>
              </w:rPr>
            </w:pPr>
            <w:r w:rsidRPr="3F3D2CA8">
              <w:rPr>
                <w:caps/>
              </w:rPr>
              <w:t>6-</w:t>
            </w:r>
          </w:p>
        </w:tc>
        <w:tc>
          <w:tcPr>
            <w:tcW w:w="57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39"/>
              <w:rPr>
                <w:b/>
                <w:bCs/>
                <w:caps/>
              </w:rPr>
            </w:pPr>
            <w:r w:rsidRPr="3F3D2CA8">
              <w:rPr>
                <w:caps/>
              </w:rPr>
              <w:t>5+</w:t>
            </w:r>
          </w:p>
        </w:tc>
        <w:tc>
          <w:tcPr>
            <w:tcW w:w="394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9"/>
              <w:rPr>
                <w:caps/>
              </w:rPr>
            </w:pPr>
            <w:r w:rsidRPr="3F3D2CA8">
              <w:rPr>
                <w:b/>
                <w:bCs/>
                <w:caps/>
              </w:rPr>
              <w:t>5</w:t>
            </w:r>
          </w:p>
        </w:tc>
        <w:tc>
          <w:tcPr>
            <w:tcW w:w="636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caps/>
              </w:rPr>
            </w:pPr>
            <w:r w:rsidRPr="3F3D2CA8">
              <w:rPr>
                <w:caps/>
              </w:rPr>
              <w:t>5-</w:t>
            </w:r>
          </w:p>
        </w:tc>
        <w:tc>
          <w:tcPr>
            <w:tcW w:w="54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49"/>
              <w:rPr>
                <w:b/>
                <w:bCs/>
                <w:caps/>
              </w:rPr>
            </w:pPr>
            <w:r w:rsidRPr="3F3D2CA8">
              <w:rPr>
                <w:caps/>
              </w:rPr>
              <w:t>4+</w:t>
            </w:r>
          </w:p>
        </w:tc>
        <w:tc>
          <w:tcPr>
            <w:tcW w:w="38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49"/>
              <w:rPr>
                <w:caps/>
              </w:rPr>
            </w:pPr>
            <w:r w:rsidRPr="3F3D2CA8">
              <w:rPr>
                <w:b/>
                <w:bCs/>
                <w:caps/>
              </w:rPr>
              <w:t>4</w:t>
            </w:r>
          </w:p>
        </w:tc>
        <w:tc>
          <w:tcPr>
            <w:tcW w:w="646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108"/>
              <w:rPr>
                <w:caps/>
              </w:rPr>
            </w:pPr>
            <w:r w:rsidRPr="3F3D2CA8">
              <w:rPr>
                <w:caps/>
              </w:rPr>
              <w:t>4-</w:t>
            </w:r>
          </w:p>
        </w:tc>
        <w:tc>
          <w:tcPr>
            <w:tcW w:w="516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  <w:caps/>
              </w:rPr>
            </w:pPr>
            <w:r w:rsidRPr="3F3D2CA8">
              <w:rPr>
                <w:caps/>
              </w:rPr>
              <w:t>3+</w:t>
            </w:r>
          </w:p>
        </w:tc>
        <w:tc>
          <w:tcPr>
            <w:tcW w:w="40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69"/>
              <w:rPr>
                <w:caps/>
              </w:rPr>
            </w:pPr>
            <w:r w:rsidRPr="3F3D2CA8">
              <w:rPr>
                <w:b/>
                <w:bCs/>
                <w:caps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118"/>
              <w:rPr>
                <w:caps/>
              </w:rPr>
            </w:pPr>
            <w:r w:rsidRPr="3F3D2CA8">
              <w:rPr>
                <w:caps/>
              </w:rPr>
              <w:t>3-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  <w:caps/>
              </w:rPr>
            </w:pPr>
            <w:r w:rsidRPr="3F3D2CA8">
              <w:rPr>
                <w:caps/>
              </w:rPr>
              <w:t>2+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caps/>
              </w:rPr>
            </w:pPr>
            <w:r w:rsidRPr="3F3D2CA8">
              <w:rPr>
                <w:b/>
                <w:bCs/>
                <w:caps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59"/>
              <w:rPr>
                <w:caps/>
              </w:rPr>
            </w:pPr>
            <w:r w:rsidRPr="3F3D2CA8">
              <w:rPr>
                <w:caps/>
              </w:rPr>
              <w:t>2-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78"/>
              <w:rPr>
                <w:b/>
                <w:bCs/>
                <w:caps/>
              </w:rPr>
            </w:pPr>
            <w:r w:rsidRPr="3F3D2CA8">
              <w:rPr>
                <w:caps/>
              </w:rPr>
              <w:t>1+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67"/>
              <w:rPr>
                <w:b/>
                <w:bCs/>
                <w:caps/>
              </w:rPr>
            </w:pPr>
            <w:r w:rsidRPr="3F3D2CA8">
              <w:rPr>
                <w:b/>
                <w:bCs/>
                <w:caps/>
              </w:rPr>
              <w:t>1</w:t>
            </w:r>
          </w:p>
        </w:tc>
      </w:tr>
      <w:tr w:rsidR="00622820" w:rsidRPr="008312CF" w:rsidTr="3F3D2CA8">
        <w:trPr>
          <w:trHeight w:val="408"/>
        </w:trPr>
        <w:tc>
          <w:tcPr>
            <w:tcW w:w="1418" w:type="dxa"/>
            <w:tcBorders>
              <w:top w:val="single" w:sz="4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</w:rPr>
            </w:pPr>
            <w:r w:rsidRPr="3F3D2CA8">
              <w:t>Wartość: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39"/>
              <w:rPr>
                <w:b/>
                <w:bCs/>
              </w:rPr>
            </w:pPr>
            <w:r w:rsidRPr="3F3D2CA8"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5.75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59"/>
              <w:rPr>
                <w:b/>
                <w:bCs/>
              </w:rPr>
            </w:pPr>
            <w:r w:rsidRPr="3F3D2CA8">
              <w:t>5.5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</w:rPr>
            </w:pPr>
            <w:r w:rsidRPr="3F3D2CA8"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r w:rsidRPr="3F3D2CA8">
              <w:t>4.75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29"/>
              <w:rPr>
                <w:b/>
                <w:bCs/>
              </w:rPr>
            </w:pPr>
            <w:r w:rsidRPr="3F3D2CA8">
              <w:t>4.5</w:t>
            </w: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</w:rPr>
            </w:pPr>
            <w:r w:rsidRPr="3F3D2CA8">
              <w:rPr>
                <w:b/>
                <w:bCs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10"/>
            </w:pPr>
            <w:r w:rsidRPr="3F3D2CA8">
              <w:t>3.75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</w:rPr>
            </w:pPr>
            <w:r w:rsidRPr="3F3D2CA8">
              <w:t>3.5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49"/>
              <w:rPr>
                <w:b/>
                <w:bCs/>
              </w:rPr>
            </w:pPr>
            <w:r w:rsidRPr="3F3D2CA8">
              <w:rPr>
                <w:b/>
                <w:bCs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78"/>
            </w:pPr>
            <w:r w:rsidRPr="3F3D2CA8">
              <w:t>2.75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</w:rPr>
            </w:pPr>
            <w:r w:rsidRPr="3F3D2CA8">
              <w:t>2.5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b/>
                <w:bCs/>
              </w:rPr>
            </w:pPr>
            <w:r w:rsidRPr="3F3D2CA8">
              <w:rPr>
                <w:b/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59"/>
            </w:pPr>
            <w:r w:rsidRPr="3F3D2CA8">
              <w:t>1.75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118"/>
              <w:rPr>
                <w:b/>
                <w:bCs/>
              </w:rPr>
            </w:pPr>
            <w:r w:rsidRPr="3F3D2CA8">
              <w:t>1.5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ind w:left="127"/>
              <w:rPr>
                <w:b/>
                <w:bCs/>
              </w:rPr>
            </w:pPr>
            <w:r w:rsidRPr="3F3D2CA8">
              <w:rPr>
                <w:b/>
                <w:bCs/>
              </w:rPr>
              <w:t>1</w:t>
            </w:r>
          </w:p>
        </w:tc>
      </w:tr>
    </w:tbl>
    <w:p w:rsidR="00622820" w:rsidRPr="008312CF" w:rsidRDefault="00622820" w:rsidP="3F3D2CA8"/>
    <w:p w:rsidR="00622820" w:rsidRPr="008312CF" w:rsidRDefault="00622820" w:rsidP="3F3D2CA8"/>
    <w:p w:rsidR="00622820" w:rsidRPr="008312CF" w:rsidRDefault="00622820" w:rsidP="3F3D2CA8">
      <w:pPr>
        <w:pStyle w:val="Nagwek2"/>
        <w:tabs>
          <w:tab w:val="clear" w:pos="1080"/>
        </w:tabs>
        <w:ind w:left="360" w:firstLine="0"/>
      </w:pPr>
      <w:r w:rsidRPr="3F3D2CA8">
        <w:t>VIII. Kryteria oceny semestralnej i rocznej jak  w  WZO.</w:t>
      </w:r>
    </w:p>
    <w:p w:rsidR="00622820" w:rsidRPr="008312CF" w:rsidRDefault="00622820" w:rsidP="3F3D2CA8"/>
    <w:p w:rsidR="00622820" w:rsidRPr="008312CF" w:rsidRDefault="00622820" w:rsidP="3F3D2CA8">
      <w:r w:rsidRPr="3F3D2CA8">
        <w:t xml:space="preserve">Zasada oceny </w:t>
      </w:r>
      <w:r w:rsidR="00BD0E2E" w:rsidRPr="3F3D2CA8">
        <w:t xml:space="preserve">ważonej – ocena klasyfikacyjna </w:t>
      </w:r>
      <w:r w:rsidRPr="3F3D2CA8">
        <w:t xml:space="preserve">śródroczna lub roczna nie jest  średnią arytmetyczną ocen cząstkowych. Ocenę ważoną oblicza się jako iloraz. W liczniku ułamka sumujemy oceny pomnożone przez ich wagi a w mianowniku sumujemy ilości ocen pomnożone przez przypisane im wagi, wg wzoru:  </w:t>
      </w:r>
    </w:p>
    <w:p w:rsidR="00622820" w:rsidRPr="008312CF" w:rsidRDefault="00622820" w:rsidP="3F3D2CA8">
      <w:pPr>
        <w:rPr>
          <w:b/>
          <w:bCs/>
          <w:i/>
          <w:iCs/>
        </w:rPr>
      </w:pPr>
    </w:p>
    <w:p w:rsidR="00622820" w:rsidRPr="008312CF" w:rsidRDefault="00622820" w:rsidP="3F3D2CA8">
      <w:pPr>
        <w:rPr>
          <w:b/>
          <w:bCs/>
          <w:i/>
          <w:iCs/>
          <w:vertAlign w:val="superscript"/>
        </w:rPr>
      </w:pPr>
      <w:r w:rsidRPr="3F3D2CA8">
        <w:rPr>
          <w:b/>
          <w:bCs/>
          <w:i/>
          <w:iCs/>
        </w:rPr>
        <w:t xml:space="preserve">średnia ważona= </w:t>
      </w:r>
      <w:r w:rsidRPr="3F3D2CA8">
        <w:rPr>
          <w:b/>
          <w:bCs/>
          <w:i/>
          <w:iCs/>
          <w:vertAlign w:val="superscript"/>
        </w:rPr>
        <w:t>(</w:t>
      </w:r>
      <w:r w:rsidRPr="3F3D2CA8">
        <w:rPr>
          <w:b/>
          <w:bCs/>
          <w:i/>
          <w:iCs/>
          <w:u w:val="single"/>
          <w:vertAlign w:val="superscript"/>
        </w:rPr>
        <w:t>suma ocen wagi 5)*5 + (suma ocen wagi 3)*3 + (suma ocen wagi 2)*2</w:t>
      </w:r>
    </w:p>
    <w:p w:rsidR="00622820" w:rsidRPr="008312CF" w:rsidRDefault="00622820" w:rsidP="3F3D2CA8">
      <w:pPr>
        <w:rPr>
          <w:vertAlign w:val="superscript"/>
        </w:rPr>
      </w:pPr>
      <w:r w:rsidRPr="008312CF">
        <w:rPr>
          <w:b/>
          <w:i/>
          <w:vertAlign w:val="superscript"/>
        </w:rPr>
        <w:tab/>
      </w:r>
      <w:r w:rsidRPr="008312CF">
        <w:rPr>
          <w:b/>
          <w:i/>
          <w:vertAlign w:val="superscript"/>
        </w:rPr>
        <w:tab/>
      </w:r>
      <w:r w:rsidRPr="3F3D2CA8">
        <w:rPr>
          <w:b/>
          <w:bCs/>
          <w:i/>
          <w:iCs/>
          <w:vertAlign w:val="subscript"/>
        </w:rPr>
        <w:t>(</w:t>
      </w:r>
      <w:proofErr w:type="spellStart"/>
      <w:r w:rsidRPr="3F3D2CA8">
        <w:rPr>
          <w:b/>
          <w:bCs/>
          <w:i/>
          <w:iCs/>
          <w:vertAlign w:val="subscript"/>
        </w:rPr>
        <w:t>ilośc</w:t>
      </w:r>
      <w:proofErr w:type="spellEnd"/>
      <w:r w:rsidRPr="3F3D2CA8">
        <w:rPr>
          <w:b/>
          <w:bCs/>
          <w:i/>
          <w:iCs/>
          <w:vertAlign w:val="subscript"/>
        </w:rPr>
        <w:t xml:space="preserve"> ocen wagi 5)*5 + (</w:t>
      </w:r>
      <w:proofErr w:type="spellStart"/>
      <w:r w:rsidRPr="3F3D2CA8">
        <w:rPr>
          <w:b/>
          <w:bCs/>
          <w:i/>
          <w:iCs/>
          <w:vertAlign w:val="subscript"/>
        </w:rPr>
        <w:t>ilośc</w:t>
      </w:r>
      <w:proofErr w:type="spellEnd"/>
      <w:r w:rsidRPr="3F3D2CA8">
        <w:rPr>
          <w:b/>
          <w:bCs/>
          <w:i/>
          <w:iCs/>
          <w:vertAlign w:val="subscript"/>
        </w:rPr>
        <w:t xml:space="preserve"> ocen wagi 3)*3 + (ilość ocen wagi 2)*2</w:t>
      </w:r>
    </w:p>
    <w:p w:rsidR="00622820" w:rsidRPr="008312CF" w:rsidRDefault="00622820" w:rsidP="3F3D2CA8">
      <w:pPr>
        <w:rPr>
          <w:vertAlign w:val="superscript"/>
        </w:rPr>
      </w:pPr>
    </w:p>
    <w:p w:rsidR="00622820" w:rsidRPr="008312CF" w:rsidRDefault="00622820" w:rsidP="3F3D2CA8">
      <w:r w:rsidRPr="3F3D2CA8">
        <w:t xml:space="preserve">Średniej ważonej przyporządkowuje się ocenę śródroczną lub i roczną w następujący sposób: </w:t>
      </w:r>
    </w:p>
    <w:p w:rsidR="00622820" w:rsidRPr="008312CF" w:rsidRDefault="00622820" w:rsidP="3F3D2CA8">
      <w:r w:rsidRPr="3F3D2CA8">
        <w:t xml:space="preserve">Średnia ważona - Ocena śródroczna - (końcowa) </w:t>
      </w:r>
    </w:p>
    <w:p w:rsidR="00622820" w:rsidRPr="008312CF" w:rsidRDefault="00622820" w:rsidP="3F3D2CA8"/>
    <w:p w:rsidR="00622820" w:rsidRPr="008312CF" w:rsidRDefault="00622820" w:rsidP="3F3D2CA8">
      <w:r w:rsidRPr="3F3D2CA8">
        <w:t xml:space="preserve">do 1,99 niedostateczny </w:t>
      </w:r>
    </w:p>
    <w:p w:rsidR="00622820" w:rsidRPr="008312CF" w:rsidRDefault="00622820" w:rsidP="3F3D2CA8">
      <w:r w:rsidRPr="3F3D2CA8">
        <w:t xml:space="preserve">od 2,00 do 2,60 dopuszczający </w:t>
      </w:r>
    </w:p>
    <w:p w:rsidR="00622820" w:rsidRPr="008312CF" w:rsidRDefault="00622820" w:rsidP="3F3D2CA8">
      <w:r w:rsidRPr="3F3D2CA8">
        <w:t xml:space="preserve">od 2,61 do 3,60 dostateczny </w:t>
      </w:r>
    </w:p>
    <w:p w:rsidR="00622820" w:rsidRPr="008312CF" w:rsidRDefault="00622820" w:rsidP="3F3D2CA8">
      <w:r w:rsidRPr="3F3D2CA8">
        <w:t xml:space="preserve">od 3,61 do 4,60 dobry </w:t>
      </w:r>
    </w:p>
    <w:p w:rsidR="00622820" w:rsidRPr="008312CF" w:rsidRDefault="00622820" w:rsidP="3F3D2CA8">
      <w:r w:rsidRPr="3F3D2CA8">
        <w:t xml:space="preserve">od 4,60 do 5,50 bardzo dobry </w:t>
      </w:r>
    </w:p>
    <w:p w:rsidR="00622820" w:rsidRPr="008312CF" w:rsidRDefault="00622820" w:rsidP="3F3D2CA8">
      <w:r w:rsidRPr="3F3D2CA8">
        <w:t>od 5,51 celujący</w:t>
      </w:r>
    </w:p>
    <w:p w:rsidR="00622820" w:rsidRPr="008312CF" w:rsidRDefault="00622820" w:rsidP="3F3D2CA8"/>
    <w:p w:rsidR="00622820" w:rsidRPr="008312CF" w:rsidRDefault="00622820" w:rsidP="3F3D2CA8">
      <w:pPr>
        <w:pStyle w:val="Nagwek2"/>
        <w:tabs>
          <w:tab w:val="clear" w:pos="1080"/>
        </w:tabs>
        <w:ind w:left="360" w:firstLine="0"/>
      </w:pPr>
      <w:r w:rsidRPr="3F3D2CA8">
        <w:t>IX. Informacja zwrotna.</w:t>
      </w:r>
    </w:p>
    <w:p w:rsidR="00622820" w:rsidRPr="008312CF" w:rsidRDefault="00622820" w:rsidP="3F3D2CA8"/>
    <w:p w:rsidR="00622820" w:rsidRPr="008312CF" w:rsidRDefault="00622820" w:rsidP="3F3D2CA8">
      <w:pPr>
        <w:numPr>
          <w:ilvl w:val="1"/>
          <w:numId w:val="5"/>
        </w:numPr>
      </w:pPr>
      <w:r w:rsidRPr="3F3D2CA8">
        <w:t>Nauczyciel – uczeń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informuje ucznia o wymaganiach i kryteriach oceniania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uczniowie mają wgląd do prac</w:t>
      </w:r>
    </w:p>
    <w:p w:rsidR="00622820" w:rsidRPr="008312CF" w:rsidRDefault="00622820" w:rsidP="3F3D2CA8">
      <w:pPr>
        <w:ind w:left="1770"/>
      </w:pPr>
    </w:p>
    <w:p w:rsidR="00622820" w:rsidRPr="008312CF" w:rsidRDefault="00622820" w:rsidP="3F3D2CA8">
      <w:pPr>
        <w:numPr>
          <w:ilvl w:val="1"/>
          <w:numId w:val="5"/>
        </w:numPr>
      </w:pPr>
      <w:r w:rsidRPr="3F3D2CA8">
        <w:t>Nauczyciel – rodzice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informuje o wymaganiach i kryteriach oceniania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informuje o aktualnym stanie rozwoju i postępów w nauce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dostarcza informacji o uzdolnieniach ucznia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dostarcza informacji o trudnościach ucznia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daje wskazówki do pracy z uczniem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informuje co najmniej jednego z rodziców/prawnych opiekunów o zagrożeniu oceną niedostateczną 2 tygodnie przed klasyfikacją (miesiąc przed zakończeniem roku.</w:t>
      </w:r>
    </w:p>
    <w:p w:rsidR="00BD0E2E" w:rsidRPr="008312CF" w:rsidRDefault="00BD0E2E" w:rsidP="3F3D2CA8">
      <w:pPr>
        <w:numPr>
          <w:ilvl w:val="0"/>
          <w:numId w:val="6"/>
        </w:numPr>
        <w:autoSpaceDE w:val="0"/>
        <w:autoSpaceDN w:val="0"/>
        <w:adjustRightInd w:val="0"/>
      </w:pPr>
      <w:r w:rsidRPr="3F3D2CA8">
        <w:t>Oceny są jawne zarówno dla ucznia, jak i jego rodziców (prawnych opiekunów). Uczeń i jego rodzice (prawni opiekunowie) mają prawo wglądu do sprawdzonych i ocenionych wszystkich prac pisemnych na terenie szkoły, na najbliższym po spra</w:t>
      </w:r>
      <w:r w:rsidRPr="3F3D2CA8">
        <w:t>w</w:t>
      </w:r>
      <w:r w:rsidRPr="3F3D2CA8">
        <w:t>dzianie: zebraniu ogólnym, konsultacjach oraz bezpośrednim spotkaniu z nauczyci</w:t>
      </w:r>
      <w:r w:rsidRPr="3F3D2CA8">
        <w:t>e</w:t>
      </w:r>
      <w:r w:rsidRPr="3F3D2CA8">
        <w:t xml:space="preserve">lem w terminie </w:t>
      </w:r>
      <w:r w:rsidR="008312CF" w:rsidRPr="3F3D2CA8">
        <w:t xml:space="preserve">wspólnie </w:t>
      </w:r>
      <w:r w:rsidRPr="3F3D2CA8">
        <w:t>wcześniej ustalonym. Na prośbę ucznia i jego rodziców (prawnych opiekunów) nauczyciel ustalający ocenę powinien ją krótko uzasadnić us</w:t>
      </w:r>
      <w:r w:rsidRPr="3F3D2CA8">
        <w:t>t</w:t>
      </w:r>
      <w:r w:rsidRPr="3F3D2CA8">
        <w:t>nie. Uzasadnienie oceny musi zawierać informację na temat tego, co uczeń zrobił d</w:t>
      </w:r>
      <w:r w:rsidRPr="3F3D2CA8">
        <w:t>o</w:t>
      </w:r>
      <w:r w:rsidRPr="3F3D2CA8">
        <w:t>brze, jakie błędy popełnił, jakie ma możliwości i terminy poprawy i jak powinien się dalej uczyć.</w:t>
      </w:r>
    </w:p>
    <w:p w:rsidR="00622820" w:rsidRPr="008312CF" w:rsidRDefault="00622820" w:rsidP="3F3D2CA8">
      <w:pPr>
        <w:ind w:left="1770"/>
      </w:pPr>
    </w:p>
    <w:p w:rsidR="008312CF" w:rsidRPr="008312CF" w:rsidRDefault="008312CF" w:rsidP="3F3D2CA8">
      <w:pPr>
        <w:ind w:left="1770"/>
      </w:pPr>
    </w:p>
    <w:p w:rsidR="008312CF" w:rsidRPr="008312CF" w:rsidRDefault="008312CF" w:rsidP="3F3D2CA8">
      <w:pPr>
        <w:ind w:left="1770"/>
      </w:pPr>
    </w:p>
    <w:p w:rsidR="00622820" w:rsidRPr="008312CF" w:rsidRDefault="00622820" w:rsidP="3F3D2CA8"/>
    <w:p w:rsidR="00622820" w:rsidRPr="008312CF" w:rsidRDefault="00622820" w:rsidP="3F3D2CA8">
      <w:pPr>
        <w:numPr>
          <w:ilvl w:val="1"/>
          <w:numId w:val="5"/>
        </w:numPr>
      </w:pPr>
      <w:r w:rsidRPr="3F3D2CA8">
        <w:lastRenderedPageBreak/>
        <w:t>Nauczyciel – wychowawca – dyrektor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informuje wychowawcę o aktualnych osiągnięciach ucznia</w:t>
      </w:r>
    </w:p>
    <w:p w:rsidR="00622820" w:rsidRPr="008312CF" w:rsidRDefault="00622820" w:rsidP="3F3D2CA8">
      <w:pPr>
        <w:numPr>
          <w:ilvl w:val="0"/>
          <w:numId w:val="6"/>
        </w:numPr>
      </w:pPr>
      <w:r w:rsidRPr="3F3D2CA8">
        <w:t>informuje o sytuacjach wymagających interwencji</w:t>
      </w:r>
    </w:p>
    <w:p w:rsidR="00622820" w:rsidRPr="008312CF" w:rsidRDefault="00622820" w:rsidP="3F3D2CA8"/>
    <w:p w:rsidR="00622820" w:rsidRPr="008312CF" w:rsidRDefault="00622820" w:rsidP="3F3D2CA8">
      <w:pPr>
        <w:pStyle w:val="Nagwek2"/>
        <w:tabs>
          <w:tab w:val="clear" w:pos="1080"/>
        </w:tabs>
        <w:ind w:left="360" w:firstLine="0"/>
      </w:pPr>
      <w:r w:rsidRPr="3F3D2CA8">
        <w:t>X. Ewaluacja PZO</w:t>
      </w:r>
    </w:p>
    <w:p w:rsidR="00622820" w:rsidRPr="008312CF" w:rsidRDefault="00622820" w:rsidP="3F3D2CA8"/>
    <w:p w:rsidR="00622820" w:rsidRPr="008312CF" w:rsidRDefault="00622820" w:rsidP="3F3D2CA8">
      <w:pPr>
        <w:ind w:left="372" w:firstLine="708"/>
      </w:pPr>
      <w:r w:rsidRPr="3F3D2CA8">
        <w:t>PZO podlega ewaluacji na zakończenie cyklu edukacyjnego.</w:t>
      </w:r>
    </w:p>
    <w:p w:rsidR="00622820" w:rsidRPr="008312CF" w:rsidRDefault="00622820" w:rsidP="3F3D2CA8">
      <w:pPr>
        <w:ind w:left="1080"/>
        <w:rPr>
          <w:b/>
          <w:bCs/>
        </w:rPr>
      </w:pPr>
      <w:r w:rsidRPr="3F3D2CA8">
        <w:t>Pozostałe zasady jak w WZO.</w:t>
      </w:r>
    </w:p>
    <w:p w:rsidR="00622820" w:rsidRPr="008312CF" w:rsidRDefault="00E06D49" w:rsidP="3F3D2CA8">
      <w:pPr>
        <w:pageBreakBefore/>
        <w:rPr>
          <w:b/>
          <w:bCs/>
        </w:rPr>
      </w:pPr>
      <w:r w:rsidRPr="3F3D2CA8">
        <w:rPr>
          <w:b/>
          <w:bCs/>
        </w:rPr>
        <w:lastRenderedPageBreak/>
        <w:t xml:space="preserve">Załącznik1.         </w:t>
      </w:r>
      <w:r w:rsidR="00622820" w:rsidRPr="3F3D2CA8">
        <w:rPr>
          <w:b/>
          <w:bCs/>
        </w:rPr>
        <w:t xml:space="preserve">Kryteria oceny wypowiedzi ustnych i  </w:t>
      </w:r>
      <w:r w:rsidR="00622820" w:rsidRPr="3F3D2CA8">
        <w:rPr>
          <w:b/>
          <w:bCs/>
          <w:i/>
          <w:iCs/>
        </w:rPr>
        <w:t xml:space="preserve">pisemnych* </w:t>
      </w:r>
      <w:r w:rsidR="00622820" w:rsidRPr="3F3D2CA8">
        <w:rPr>
          <w:b/>
          <w:bCs/>
        </w:rPr>
        <w:t xml:space="preserve"> uczniów</w:t>
      </w:r>
    </w:p>
    <w:p w:rsidR="00622820" w:rsidRPr="008312CF" w:rsidRDefault="00622820" w:rsidP="3F3D2CA8">
      <w:pPr>
        <w:rPr>
          <w:b/>
          <w:bCs/>
        </w:rPr>
      </w:pPr>
    </w:p>
    <w:tbl>
      <w:tblPr>
        <w:tblW w:w="0" w:type="auto"/>
        <w:tblInd w:w="-6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854"/>
      </w:tblGrid>
      <w:tr w:rsidR="00622820" w:rsidRPr="008312CF" w:rsidTr="3F3D2CA8">
        <w:tc>
          <w:tcPr>
            <w:tcW w:w="2520" w:type="dxa"/>
            <w:tcBorders>
              <w:top w:val="single" w:sz="20" w:space="0" w:color="000000" w:themeColor="text1"/>
              <w:left w:val="single" w:sz="20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  <w:r w:rsidRPr="3F3D2CA8">
              <w:rPr>
                <w:b/>
                <w:bCs/>
              </w:rPr>
              <w:t>OCENA</w:t>
            </w:r>
          </w:p>
        </w:tc>
        <w:tc>
          <w:tcPr>
            <w:tcW w:w="7854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20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</w:rPr>
            </w:pPr>
            <w:r w:rsidRPr="3F3D2CA8">
              <w:rPr>
                <w:b/>
                <w:bCs/>
              </w:rPr>
              <w:t>KRYTERIA WYPOWIEDZI</w:t>
            </w:r>
          </w:p>
        </w:tc>
      </w:tr>
      <w:tr w:rsidR="00622820" w:rsidRPr="008312CF" w:rsidTr="3F3D2CA8">
        <w:tc>
          <w:tcPr>
            <w:tcW w:w="2520" w:type="dxa"/>
            <w:tcBorders>
              <w:top w:val="single" w:sz="20" w:space="0" w:color="000000" w:themeColor="text1"/>
              <w:left w:val="single" w:sz="2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7854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 xml:space="preserve">Niepełne zrozumienie tematu, jego częściowe omówienie, 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nie zawsze trafny dobór materiału i jego niepełne zastosowanie,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wypowiedź nieuporządkowana, chaotyczna,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liczne zakłócenia spójności wypowiedzi, powtarzanie tego samego,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 xml:space="preserve">ubogie słownictwo, z przewagą </w:t>
            </w:r>
            <w:proofErr w:type="spellStart"/>
            <w:r w:rsidRPr="3F3D2CA8">
              <w:rPr>
                <w:sz w:val="22"/>
                <w:szCs w:val="22"/>
              </w:rPr>
              <w:t>potocyzmów</w:t>
            </w:r>
            <w:proofErr w:type="spellEnd"/>
            <w:r w:rsidRPr="3F3D2CA8">
              <w:rPr>
                <w:sz w:val="22"/>
                <w:szCs w:val="22"/>
              </w:rPr>
              <w:t>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wypowiedź z pauzami i przerywnikami typu: y...., e....., nie?</w:t>
            </w:r>
            <w:r w:rsidRPr="3F3D2CA8">
              <w:rPr>
                <w:i/>
                <w:iCs/>
                <w:sz w:val="22"/>
                <w:szCs w:val="22"/>
              </w:rPr>
              <w:t>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brak konsekwencji w posługiwaniu się określoną formą pisemną,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brak akapitów, niezachowane  proporcje kompozycyjne,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liczne (lecz nie rażące) odstępstwa od normy językowej - pozwalające jednak na zr</w:t>
            </w:r>
            <w:r w:rsidRPr="3F3D2CA8">
              <w:rPr>
                <w:i/>
                <w:iCs/>
                <w:sz w:val="22"/>
                <w:szCs w:val="22"/>
              </w:rPr>
              <w:t>o</w:t>
            </w:r>
            <w:r w:rsidRPr="3F3D2CA8">
              <w:rPr>
                <w:i/>
                <w:iCs/>
                <w:sz w:val="22"/>
                <w:szCs w:val="22"/>
              </w:rPr>
              <w:t xml:space="preserve">zumienie </w:t>
            </w:r>
            <w:proofErr w:type="spellStart"/>
            <w:r w:rsidRPr="3F3D2CA8">
              <w:rPr>
                <w:i/>
                <w:iCs/>
                <w:sz w:val="22"/>
                <w:szCs w:val="22"/>
              </w:rPr>
              <w:t>tekstu,pismo</w:t>
            </w:r>
            <w:proofErr w:type="spellEnd"/>
            <w:r w:rsidRPr="3F3D2CA8">
              <w:rPr>
                <w:i/>
                <w:iCs/>
                <w:sz w:val="22"/>
                <w:szCs w:val="22"/>
              </w:rPr>
              <w:t xml:space="preserve"> w miarę czytelne, występują skreślenie i poprawki,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 xml:space="preserve">liczne (lecz nie rażące)  błędy zasadnicze i drugorzędne </w:t>
            </w:r>
          </w:p>
        </w:tc>
      </w:tr>
      <w:tr w:rsidR="00622820" w:rsidRPr="008312CF" w:rsidTr="3F3D2CA8">
        <w:tc>
          <w:tcPr>
            <w:tcW w:w="2520" w:type="dxa"/>
            <w:tcBorders>
              <w:top w:val="single" w:sz="4" w:space="0" w:color="000000" w:themeColor="text1"/>
              <w:left w:val="single" w:sz="2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7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Zrozumienie tematu, jego niepełne rozwinięcie,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Na ogół właściwy dobór materiału i prawidłowe zastosowanie,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Formułowanie wniosków, uproszczona argumentacja,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Nieliczne zakłócenia spójności wypowiedzi,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 xml:space="preserve">Wystarczający zasób słów, nieliczne </w:t>
            </w:r>
            <w:proofErr w:type="spellStart"/>
            <w:r w:rsidRPr="3F3D2CA8">
              <w:rPr>
                <w:sz w:val="22"/>
                <w:szCs w:val="22"/>
              </w:rPr>
              <w:t>potocyzmy</w:t>
            </w:r>
            <w:proofErr w:type="spellEnd"/>
            <w:r w:rsidRPr="3F3D2CA8">
              <w:rPr>
                <w:sz w:val="22"/>
                <w:szCs w:val="22"/>
              </w:rPr>
              <w:t>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Poprawne stosowanie określonej formy wypowiedzi pisemnej,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Zachowanie proporcji w układzie pracy,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Stosowanie akapitów,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Pismo czytelne, nieliczne poprawki,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 xml:space="preserve">Nieliczne(nierażące) błędy zasadnicze i drugorzędne, </w:t>
            </w:r>
          </w:p>
        </w:tc>
      </w:tr>
      <w:tr w:rsidR="00622820" w:rsidRPr="008312CF" w:rsidTr="3F3D2CA8">
        <w:tc>
          <w:tcPr>
            <w:tcW w:w="2520" w:type="dxa"/>
            <w:tcBorders>
              <w:top w:val="single" w:sz="4" w:space="0" w:color="000000" w:themeColor="text1"/>
              <w:left w:val="single" w:sz="2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7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Zrozumienie tematu, wystarczające jego rozwinięcie,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Właściwy dobór materiału i jego wykorzystanie,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Wnioskowanie, logiczna argumentacja,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Sporadyczne zakłócenia spójności tekstu,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Komunikatywność wypowiedzi,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Słownictwo urozmaicone,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Konsekwentne stosowanie określonej formy wypowiedzi pisemnej,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Właściwa kompozycja układu,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Stosowanie akapitów,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Pismo estetyczne, sporadyczne poprawki,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 xml:space="preserve">Sporadyczne błędy drugorzędne, niewystępujące błędy zasadnicze </w:t>
            </w:r>
          </w:p>
        </w:tc>
      </w:tr>
      <w:tr w:rsidR="00622820" w:rsidRPr="008312CF" w:rsidTr="3F3D2CA8">
        <w:tc>
          <w:tcPr>
            <w:tcW w:w="2520" w:type="dxa"/>
            <w:tcBorders>
              <w:top w:val="single" w:sz="4" w:space="0" w:color="000000" w:themeColor="text1"/>
              <w:left w:val="single" w:sz="20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7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Pełne zrozumienie tematu i wyczerpujące jego omówienie,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Przemyślany dobór materiału i jego odpowiednia interpretacja,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Wnioski właściwe, logiczne argumenty, uogólnienia,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Wskazywanie wartości i ich hierarchizacja,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Tekst spójny, zauważalna indywidualizacja stylu,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Szata graficzna bez zarzutu,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 xml:space="preserve">Pełna komunikatywność wypowiedzi 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Bogaty zasób słów,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Konsekwentne stosowanie określonej formy wypowiedzi pisemnej,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Przejrzysty, logiczny układ treści,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Sporadyczne usterki ortograficzne.</w:t>
            </w:r>
          </w:p>
        </w:tc>
      </w:tr>
      <w:tr w:rsidR="00622820" w:rsidRPr="008312CF" w:rsidTr="3F3D2CA8">
        <w:trPr>
          <w:trHeight w:val="2333"/>
        </w:trPr>
        <w:tc>
          <w:tcPr>
            <w:tcW w:w="2520" w:type="dxa"/>
            <w:tcBorders>
              <w:top w:val="single" w:sz="4" w:space="0" w:color="000000" w:themeColor="text1"/>
              <w:left w:val="single" w:sz="20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Celująca</w:t>
            </w:r>
          </w:p>
        </w:tc>
        <w:tc>
          <w:tcPr>
            <w:tcW w:w="7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0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Pełne zrozumienie tematu i wyczerpujące jego omówienie,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Przemyślany dobór materiału i jego oryginalne wykorzystanie z odwołaniem się do tekstów kultury spoza programu,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Wnioski właściwe, logiczne argumenty, uogólnienia i analogie,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Operowanie wartościami, ich właściwa hierarchizacja,</w:t>
            </w:r>
          </w:p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Tekst spójny, w pełni komunikatywny, oryginalny, indywidualny stylu,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 xml:space="preserve">Szata graficzna bez zarzutu, 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Konsekwentne, bezbłędne stosowanie określonej formy wypowiedzi pisemnej,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Przejrzysty, logiczny układ treści,</w:t>
            </w:r>
          </w:p>
          <w:p w:rsidR="00622820" w:rsidRPr="008312CF" w:rsidRDefault="00622820" w:rsidP="3F3D2CA8">
            <w:pPr>
              <w:rPr>
                <w:i/>
                <w:iCs/>
                <w:sz w:val="22"/>
                <w:szCs w:val="22"/>
              </w:rPr>
            </w:pPr>
            <w:r w:rsidRPr="3F3D2CA8">
              <w:rPr>
                <w:i/>
                <w:iCs/>
                <w:sz w:val="22"/>
                <w:szCs w:val="22"/>
              </w:rPr>
              <w:t>Ortografia bez zarzutu.</w:t>
            </w:r>
          </w:p>
        </w:tc>
      </w:tr>
    </w:tbl>
    <w:p w:rsidR="00622820" w:rsidRPr="008312CF" w:rsidRDefault="00622820" w:rsidP="3F3D2CA8">
      <w:pPr>
        <w:rPr>
          <w:sz w:val="22"/>
          <w:szCs w:val="22"/>
        </w:rPr>
      </w:pPr>
      <w:r w:rsidRPr="3F3D2CA8">
        <w:rPr>
          <w:i/>
          <w:iCs/>
          <w:sz w:val="22"/>
          <w:szCs w:val="22"/>
        </w:rPr>
        <w:t>*Poszczególne formy wypowiedzi pisemnych zostały opracowane odrębnie dla każdej z nich.</w:t>
      </w:r>
    </w:p>
    <w:p w:rsidR="00622820" w:rsidRPr="008312CF" w:rsidRDefault="00622820" w:rsidP="3F3D2CA8">
      <w:pPr>
        <w:pStyle w:val="Nagwek4"/>
        <w:rPr>
          <w:sz w:val="22"/>
          <w:szCs w:val="22"/>
        </w:rPr>
      </w:pPr>
      <w:r w:rsidRPr="3F3D2CA8">
        <w:rPr>
          <w:sz w:val="22"/>
          <w:szCs w:val="22"/>
        </w:rPr>
        <w:lastRenderedPageBreak/>
        <w:t>Kryteria oceny ucznia za pracę w grupie</w:t>
      </w:r>
    </w:p>
    <w:p w:rsidR="00622820" w:rsidRPr="008312CF" w:rsidRDefault="00622820" w:rsidP="3F3D2CA8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2"/>
        <w:gridCol w:w="1782"/>
        <w:gridCol w:w="1779"/>
        <w:gridCol w:w="1781"/>
        <w:gridCol w:w="1779"/>
        <w:gridCol w:w="1789"/>
        <w:gridCol w:w="50"/>
      </w:tblGrid>
      <w:tr w:rsidR="00622820" w:rsidRPr="008312CF" w:rsidTr="3F3D2CA8">
        <w:tc>
          <w:tcPr>
            <w:tcW w:w="1332" w:type="dxa"/>
            <w:tcBorders>
              <w:top w:val="single" w:sz="20" w:space="0" w:color="000000" w:themeColor="text1"/>
              <w:left w:val="single" w:sz="20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Elementy współpracy</w:t>
            </w:r>
          </w:p>
        </w:tc>
        <w:tc>
          <w:tcPr>
            <w:tcW w:w="1782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Bardzo dobry</w:t>
            </w:r>
          </w:p>
        </w:tc>
        <w:tc>
          <w:tcPr>
            <w:tcW w:w="1779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Dobry</w:t>
            </w:r>
          </w:p>
        </w:tc>
        <w:tc>
          <w:tcPr>
            <w:tcW w:w="1781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Dostateczny</w:t>
            </w:r>
          </w:p>
        </w:tc>
        <w:tc>
          <w:tcPr>
            <w:tcW w:w="1779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Dopuszczający</w:t>
            </w:r>
          </w:p>
        </w:tc>
        <w:tc>
          <w:tcPr>
            <w:tcW w:w="1839" w:type="dxa"/>
            <w:gridSpan w:val="2"/>
            <w:tcBorders>
              <w:top w:val="single" w:sz="20" w:space="0" w:color="000000" w:themeColor="text1"/>
              <w:left w:val="single" w:sz="4" w:space="0" w:color="000000" w:themeColor="text1"/>
              <w:bottom w:val="single" w:sz="20" w:space="0" w:color="000000" w:themeColor="text1"/>
              <w:right w:val="single" w:sz="20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jc w:val="center"/>
              <w:rPr>
                <w:b/>
                <w:bCs/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Niedostateczny</w:t>
            </w:r>
          </w:p>
        </w:tc>
      </w:tr>
      <w:tr w:rsidR="00622820" w:rsidRPr="008312CF" w:rsidTr="3F3D2CA8">
        <w:trPr>
          <w:gridAfter w:val="1"/>
          <w:wAfter w:w="50" w:type="dxa"/>
        </w:trPr>
        <w:tc>
          <w:tcPr>
            <w:tcW w:w="1332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Zaangaż</w:t>
            </w:r>
            <w:r w:rsidRPr="3F3D2CA8">
              <w:rPr>
                <w:b/>
                <w:bCs/>
                <w:sz w:val="22"/>
                <w:szCs w:val="22"/>
              </w:rPr>
              <w:t>o</w:t>
            </w:r>
            <w:r w:rsidRPr="3F3D2CA8">
              <w:rPr>
                <w:b/>
                <w:bCs/>
                <w:sz w:val="22"/>
                <w:szCs w:val="22"/>
              </w:rPr>
              <w:t>wanie w pracę grupy</w:t>
            </w:r>
          </w:p>
        </w:tc>
        <w:tc>
          <w:tcPr>
            <w:tcW w:w="1782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Zaangażowany, wykazuje własną inicjatywę i ang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>żuje innych członków grupy, zadaje pytania wyjaśniające w celu poprawienia pracy w grupie, jest pomysłowy, nadaje tempo pracy, pomaga</w:t>
            </w:r>
          </w:p>
        </w:tc>
        <w:tc>
          <w:tcPr>
            <w:tcW w:w="1779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Wnosi pozytywny wkład w pracę grupy, wykonuje zadanie na czas, jest zdyscyplin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wany</w:t>
            </w:r>
          </w:p>
        </w:tc>
        <w:tc>
          <w:tcPr>
            <w:tcW w:w="1781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Pracuje przy w</w:t>
            </w:r>
            <w:r w:rsidRPr="3F3D2CA8">
              <w:rPr>
                <w:sz w:val="22"/>
                <w:szCs w:val="22"/>
              </w:rPr>
              <w:t>y</w:t>
            </w:r>
            <w:r w:rsidRPr="3F3D2CA8">
              <w:rPr>
                <w:sz w:val="22"/>
                <w:szCs w:val="22"/>
              </w:rPr>
              <w:t>konaniu większ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ści zadań, słucha uważnie innych, wykonuje wię</w:t>
            </w:r>
            <w:r w:rsidRPr="3F3D2CA8">
              <w:rPr>
                <w:sz w:val="22"/>
                <w:szCs w:val="22"/>
              </w:rPr>
              <w:t>k</w:t>
            </w:r>
            <w:r w:rsidRPr="3F3D2CA8">
              <w:rPr>
                <w:sz w:val="22"/>
                <w:szCs w:val="22"/>
              </w:rPr>
              <w:t>szość wyznacz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nych zadań w czasie</w:t>
            </w:r>
          </w:p>
        </w:tc>
        <w:tc>
          <w:tcPr>
            <w:tcW w:w="1779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Nie wnosi poz</w:t>
            </w:r>
            <w:r w:rsidRPr="3F3D2CA8">
              <w:rPr>
                <w:sz w:val="22"/>
                <w:szCs w:val="22"/>
              </w:rPr>
              <w:t>y</w:t>
            </w:r>
            <w:r w:rsidRPr="3F3D2CA8">
              <w:rPr>
                <w:sz w:val="22"/>
                <w:szCs w:val="22"/>
              </w:rPr>
              <w:t>tywnego wkładu w pracę grupy, nie wykonuje zadań na czas, nie za</w:t>
            </w:r>
            <w:r w:rsidRPr="3F3D2CA8">
              <w:rPr>
                <w:sz w:val="22"/>
                <w:szCs w:val="22"/>
              </w:rPr>
              <w:t>w</w:t>
            </w:r>
            <w:r w:rsidRPr="3F3D2CA8">
              <w:rPr>
                <w:sz w:val="22"/>
                <w:szCs w:val="22"/>
              </w:rPr>
              <w:t>sze uważa, cz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>sami przeszkadza innym.</w:t>
            </w:r>
          </w:p>
        </w:tc>
        <w:tc>
          <w:tcPr>
            <w:tcW w:w="1789" w:type="dxa"/>
            <w:tcBorders>
              <w:top w:val="single" w:sz="2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Oddziałuje neg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>tywnie na grupę, unika pracy, nie wykonuje żadnej pracy, przeszk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>dza innym, w</w:t>
            </w:r>
            <w:r w:rsidRPr="3F3D2CA8">
              <w:rPr>
                <w:sz w:val="22"/>
                <w:szCs w:val="22"/>
              </w:rPr>
              <w:t>y</w:t>
            </w:r>
            <w:r w:rsidRPr="3F3D2CA8">
              <w:rPr>
                <w:sz w:val="22"/>
                <w:szCs w:val="22"/>
              </w:rPr>
              <w:t>powiada się nie na temat, swoim zachowaniem prowokuje kłó</w:t>
            </w:r>
            <w:r w:rsidRPr="3F3D2CA8">
              <w:rPr>
                <w:sz w:val="22"/>
                <w:szCs w:val="22"/>
              </w:rPr>
              <w:t>t</w:t>
            </w:r>
            <w:r w:rsidRPr="3F3D2CA8">
              <w:rPr>
                <w:sz w:val="22"/>
                <w:szCs w:val="22"/>
              </w:rPr>
              <w:t xml:space="preserve">nie. </w:t>
            </w:r>
          </w:p>
        </w:tc>
      </w:tr>
      <w:tr w:rsidR="00622820" w:rsidRPr="008312CF" w:rsidTr="3F3D2CA8">
        <w:trPr>
          <w:gridAfter w:val="1"/>
          <w:wAfter w:w="50" w:type="dxa"/>
        </w:trPr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Realizacja wyznacz</w:t>
            </w:r>
            <w:r w:rsidRPr="3F3D2CA8">
              <w:rPr>
                <w:b/>
                <w:bCs/>
                <w:sz w:val="22"/>
                <w:szCs w:val="22"/>
              </w:rPr>
              <w:t>o</w:t>
            </w:r>
            <w:r w:rsidRPr="3F3D2CA8">
              <w:rPr>
                <w:b/>
                <w:bCs/>
                <w:sz w:val="22"/>
                <w:szCs w:val="22"/>
              </w:rPr>
              <w:t>nego zad</w:t>
            </w:r>
            <w:r w:rsidRPr="3F3D2CA8">
              <w:rPr>
                <w:b/>
                <w:bCs/>
                <w:sz w:val="22"/>
                <w:szCs w:val="22"/>
              </w:rPr>
              <w:t>a</w:t>
            </w:r>
            <w:r w:rsidRPr="3F3D2CA8">
              <w:rPr>
                <w:b/>
                <w:bCs/>
                <w:sz w:val="22"/>
                <w:szCs w:val="22"/>
              </w:rPr>
              <w:t>nia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Samodzielna, przyjmowanie na siebie zadań na</w:t>
            </w:r>
            <w:r w:rsidRPr="3F3D2CA8">
              <w:rPr>
                <w:sz w:val="22"/>
                <w:szCs w:val="22"/>
              </w:rPr>
              <w:t>j</w:t>
            </w:r>
            <w:r w:rsidRPr="3F3D2CA8">
              <w:rPr>
                <w:sz w:val="22"/>
                <w:szCs w:val="22"/>
              </w:rPr>
              <w:t>trudniejszych, sprawnie realizuje wszystkie powi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rzone zadania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Koncentruje się na powierzonym zadaniu, kons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kwentnie i sam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dzielnie je wyk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nując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Realizuje wię</w:t>
            </w:r>
            <w:r w:rsidRPr="3F3D2CA8">
              <w:rPr>
                <w:sz w:val="22"/>
                <w:szCs w:val="22"/>
              </w:rPr>
              <w:t>k</w:t>
            </w:r>
            <w:r w:rsidRPr="3F3D2CA8">
              <w:rPr>
                <w:sz w:val="22"/>
                <w:szCs w:val="22"/>
              </w:rPr>
              <w:t>szość zadań ze wsparciem grupy lub nauczyciela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Realizuje niektóre zadania ze wspa</w:t>
            </w:r>
            <w:r w:rsidRPr="3F3D2CA8">
              <w:rPr>
                <w:sz w:val="22"/>
                <w:szCs w:val="22"/>
              </w:rPr>
              <w:t>r</w:t>
            </w:r>
            <w:r w:rsidRPr="3F3D2CA8">
              <w:rPr>
                <w:sz w:val="22"/>
                <w:szCs w:val="22"/>
              </w:rPr>
              <w:t>ciem grupy bądź przy pomocy n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>uczyciela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Pomimo wsparcia grupy i nauczyci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la nie realizuje powierzonych zadań</w:t>
            </w:r>
          </w:p>
        </w:tc>
      </w:tr>
      <w:tr w:rsidR="00622820" w:rsidRPr="008312CF" w:rsidTr="3F3D2CA8">
        <w:trPr>
          <w:gridAfter w:val="1"/>
          <w:wAfter w:w="50" w:type="dxa"/>
        </w:trPr>
        <w:tc>
          <w:tcPr>
            <w:tcW w:w="13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Pełnione role i fun</w:t>
            </w:r>
            <w:r w:rsidRPr="3F3D2CA8">
              <w:rPr>
                <w:b/>
                <w:bCs/>
                <w:sz w:val="22"/>
                <w:szCs w:val="22"/>
              </w:rPr>
              <w:t>k</w:t>
            </w:r>
            <w:r w:rsidRPr="3F3D2CA8">
              <w:rPr>
                <w:b/>
                <w:bCs/>
                <w:sz w:val="22"/>
                <w:szCs w:val="22"/>
              </w:rPr>
              <w:t>cje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 xml:space="preserve">Potrafi realizować każdą rolę jaka mu przypadnie, 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Realizuje te fun</w:t>
            </w:r>
            <w:r w:rsidRPr="3F3D2CA8">
              <w:rPr>
                <w:sz w:val="22"/>
                <w:szCs w:val="22"/>
              </w:rPr>
              <w:t>k</w:t>
            </w:r>
            <w:r w:rsidRPr="3F3D2CA8">
              <w:rPr>
                <w:sz w:val="22"/>
                <w:szCs w:val="22"/>
              </w:rPr>
              <w:t>cje w grupie do których ma pr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dyspozycje, p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dejmuje także trudniejsze zad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>nia</w:t>
            </w:r>
          </w:p>
        </w:tc>
        <w:tc>
          <w:tcPr>
            <w:tcW w:w="178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Realizuje dobrze te funkcje w kt</w:t>
            </w:r>
            <w:r w:rsidRPr="3F3D2CA8">
              <w:rPr>
                <w:sz w:val="22"/>
                <w:szCs w:val="22"/>
              </w:rPr>
              <w:t>ó</w:t>
            </w:r>
            <w:r w:rsidRPr="3F3D2CA8">
              <w:rPr>
                <w:sz w:val="22"/>
                <w:szCs w:val="22"/>
              </w:rPr>
              <w:t>rych czuje się dobrze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Czasami nie p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trafi wywiązać się z powierzonej funkcji w grupie</w:t>
            </w:r>
          </w:p>
        </w:tc>
        <w:tc>
          <w:tcPr>
            <w:tcW w:w="178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Rzadko bądź wc</w:t>
            </w:r>
            <w:r w:rsidRPr="3F3D2CA8">
              <w:rPr>
                <w:sz w:val="22"/>
                <w:szCs w:val="22"/>
              </w:rPr>
              <w:t>a</w:t>
            </w:r>
            <w:r w:rsidRPr="3F3D2CA8">
              <w:rPr>
                <w:sz w:val="22"/>
                <w:szCs w:val="22"/>
              </w:rPr>
              <w:t xml:space="preserve">le wywiązuje się z pełnionej funkcji </w:t>
            </w:r>
          </w:p>
        </w:tc>
      </w:tr>
      <w:tr w:rsidR="00622820" w:rsidRPr="008312CF" w:rsidTr="3F3D2CA8">
        <w:trPr>
          <w:gridAfter w:val="1"/>
          <w:wAfter w:w="50" w:type="dxa"/>
        </w:trPr>
        <w:tc>
          <w:tcPr>
            <w:tcW w:w="13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Rozumienie osobistej sytuacji w grupie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Zna swoje mocne i słabe strony, podczas pracy w grupie wspiera i dopinguje  innych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Wie jakie ma trudności podczas pracy w zespole, stara się je prz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zwyciężać, dba o innych</w:t>
            </w:r>
          </w:p>
        </w:tc>
        <w:tc>
          <w:tcPr>
            <w:tcW w:w="178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Przyjmuje info</w:t>
            </w:r>
            <w:r w:rsidRPr="3F3D2CA8">
              <w:rPr>
                <w:sz w:val="22"/>
                <w:szCs w:val="22"/>
              </w:rPr>
              <w:t>r</w:t>
            </w:r>
            <w:r w:rsidRPr="3F3D2CA8">
              <w:rPr>
                <w:sz w:val="22"/>
                <w:szCs w:val="22"/>
              </w:rPr>
              <w:t>macje od grupy i nauczyciela dot</w:t>
            </w:r>
            <w:r w:rsidRPr="3F3D2CA8">
              <w:rPr>
                <w:sz w:val="22"/>
                <w:szCs w:val="22"/>
              </w:rPr>
              <w:t>y</w:t>
            </w:r>
            <w:r w:rsidRPr="3F3D2CA8">
              <w:rPr>
                <w:sz w:val="22"/>
                <w:szCs w:val="22"/>
              </w:rPr>
              <w:t>czące jego trudn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ści w funkcjon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waniu w grupie, czasami próbuje je pokonać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Nie uświadamia sobie własnych trudności, nie zawsze przyjmuje informacje zwro</w:t>
            </w:r>
            <w:r w:rsidRPr="3F3D2CA8">
              <w:rPr>
                <w:sz w:val="22"/>
                <w:szCs w:val="22"/>
              </w:rPr>
              <w:t>t</w:t>
            </w:r>
            <w:r w:rsidRPr="3F3D2CA8">
              <w:rPr>
                <w:sz w:val="22"/>
                <w:szCs w:val="22"/>
              </w:rPr>
              <w:t>ne od innych członków grupy</w:t>
            </w:r>
          </w:p>
        </w:tc>
        <w:tc>
          <w:tcPr>
            <w:tcW w:w="178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Nie uświadamia sobie własnych trudności, nie akceptuje zdania innych na temat jego trudności w pracy zespołowej</w:t>
            </w:r>
          </w:p>
        </w:tc>
      </w:tr>
      <w:tr w:rsidR="00622820" w:rsidRPr="008312CF" w:rsidTr="3F3D2CA8">
        <w:trPr>
          <w:gridAfter w:val="1"/>
          <w:wAfter w:w="50" w:type="dxa"/>
        </w:trPr>
        <w:tc>
          <w:tcPr>
            <w:tcW w:w="133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b/>
                <w:bCs/>
                <w:sz w:val="22"/>
                <w:szCs w:val="22"/>
              </w:rPr>
              <w:t>Kultura i umiejętność pracy w zespole</w:t>
            </w:r>
          </w:p>
        </w:tc>
        <w:tc>
          <w:tcPr>
            <w:tcW w:w="178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Docenia i szanuje wkład pracy i</w:t>
            </w:r>
            <w:r w:rsidRPr="3F3D2CA8">
              <w:rPr>
                <w:sz w:val="22"/>
                <w:szCs w:val="22"/>
              </w:rPr>
              <w:t>n</w:t>
            </w:r>
            <w:r w:rsidRPr="3F3D2CA8">
              <w:rPr>
                <w:sz w:val="22"/>
                <w:szCs w:val="22"/>
              </w:rPr>
              <w:t>nych, zachęca do dobrej pracy, ku</w:t>
            </w:r>
            <w:r w:rsidRPr="3F3D2CA8">
              <w:rPr>
                <w:sz w:val="22"/>
                <w:szCs w:val="22"/>
              </w:rPr>
              <w:t>l</w:t>
            </w:r>
            <w:r w:rsidRPr="3F3D2CA8">
              <w:rPr>
                <w:sz w:val="22"/>
                <w:szCs w:val="22"/>
              </w:rPr>
              <w:t>turalnie się kom</w:t>
            </w:r>
            <w:r w:rsidRPr="3F3D2CA8">
              <w:rPr>
                <w:sz w:val="22"/>
                <w:szCs w:val="22"/>
              </w:rPr>
              <w:t>u</w:t>
            </w:r>
            <w:r w:rsidRPr="3F3D2CA8">
              <w:rPr>
                <w:sz w:val="22"/>
                <w:szCs w:val="22"/>
              </w:rPr>
              <w:t>nikuje, szanuje także odmienne zdanie innych, daje wzorowy przykład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Docenia  wkład pracy innych, jest zdolny do ko</w:t>
            </w:r>
            <w:r w:rsidRPr="3F3D2CA8">
              <w:rPr>
                <w:sz w:val="22"/>
                <w:szCs w:val="22"/>
              </w:rPr>
              <w:t>m</w:t>
            </w:r>
            <w:r w:rsidRPr="3F3D2CA8">
              <w:rPr>
                <w:sz w:val="22"/>
                <w:szCs w:val="22"/>
              </w:rPr>
              <w:t>promisu, wspó</w:t>
            </w:r>
            <w:r w:rsidRPr="3F3D2CA8">
              <w:rPr>
                <w:sz w:val="22"/>
                <w:szCs w:val="22"/>
              </w:rPr>
              <w:t>ł</w:t>
            </w:r>
            <w:r w:rsidRPr="3F3D2CA8">
              <w:rPr>
                <w:sz w:val="22"/>
                <w:szCs w:val="22"/>
              </w:rPr>
              <w:t>pracuje zgodnie, szanuje zdanie innych</w:t>
            </w:r>
          </w:p>
        </w:tc>
        <w:tc>
          <w:tcPr>
            <w:tcW w:w="178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Dostrzega wkład pracy innych, dostosowuje się do zasad dobrej komunikacji, nie zawsze akceptuje zdania odmienne od własnego</w:t>
            </w:r>
          </w:p>
        </w:tc>
        <w:tc>
          <w:tcPr>
            <w:tcW w:w="17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Czasami dostrz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ga wkład pracy innych, nie za</w:t>
            </w:r>
            <w:r w:rsidRPr="3F3D2CA8">
              <w:rPr>
                <w:sz w:val="22"/>
                <w:szCs w:val="22"/>
              </w:rPr>
              <w:t>w</w:t>
            </w:r>
            <w:r w:rsidRPr="3F3D2CA8">
              <w:rPr>
                <w:sz w:val="22"/>
                <w:szCs w:val="22"/>
              </w:rPr>
              <w:t>sze szanuje zdanie innych, nie dost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sowuje się do zasad przyjętych przez grupę</w:t>
            </w:r>
          </w:p>
        </w:tc>
        <w:tc>
          <w:tcPr>
            <w:tcW w:w="178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820" w:rsidRPr="008312CF" w:rsidRDefault="00622820" w:rsidP="3F3D2CA8">
            <w:pPr>
              <w:rPr>
                <w:sz w:val="22"/>
                <w:szCs w:val="22"/>
              </w:rPr>
            </w:pPr>
            <w:r w:rsidRPr="3F3D2CA8">
              <w:rPr>
                <w:sz w:val="22"/>
                <w:szCs w:val="22"/>
              </w:rPr>
              <w:t>Nie docenia pracy innych, nie szan</w:t>
            </w:r>
            <w:r w:rsidRPr="3F3D2CA8">
              <w:rPr>
                <w:sz w:val="22"/>
                <w:szCs w:val="22"/>
              </w:rPr>
              <w:t>u</w:t>
            </w:r>
            <w:r w:rsidRPr="3F3D2CA8">
              <w:rPr>
                <w:sz w:val="22"/>
                <w:szCs w:val="22"/>
              </w:rPr>
              <w:t>je zdania kol</w:t>
            </w:r>
            <w:r w:rsidRPr="3F3D2CA8">
              <w:rPr>
                <w:sz w:val="22"/>
                <w:szCs w:val="22"/>
              </w:rPr>
              <w:t>e</w:t>
            </w:r>
            <w:r w:rsidRPr="3F3D2CA8">
              <w:rPr>
                <w:sz w:val="22"/>
                <w:szCs w:val="22"/>
              </w:rPr>
              <w:t>gów, niegrzecznie przerywa dysk</w:t>
            </w:r>
            <w:r w:rsidRPr="3F3D2CA8">
              <w:rPr>
                <w:sz w:val="22"/>
                <w:szCs w:val="22"/>
              </w:rPr>
              <w:t>u</w:t>
            </w:r>
            <w:r w:rsidRPr="3F3D2CA8">
              <w:rPr>
                <w:sz w:val="22"/>
                <w:szCs w:val="22"/>
              </w:rPr>
              <w:t>sję, narzuca i</w:t>
            </w:r>
            <w:r w:rsidRPr="3F3D2CA8">
              <w:rPr>
                <w:sz w:val="22"/>
                <w:szCs w:val="22"/>
              </w:rPr>
              <w:t>n</w:t>
            </w:r>
            <w:r w:rsidRPr="3F3D2CA8">
              <w:rPr>
                <w:sz w:val="22"/>
                <w:szCs w:val="22"/>
              </w:rPr>
              <w:t>nym swoje pogl</w:t>
            </w:r>
            <w:r w:rsidRPr="3F3D2CA8">
              <w:rPr>
                <w:sz w:val="22"/>
                <w:szCs w:val="22"/>
              </w:rPr>
              <w:t>ą</w:t>
            </w:r>
            <w:r w:rsidRPr="3F3D2CA8">
              <w:rPr>
                <w:sz w:val="22"/>
                <w:szCs w:val="22"/>
              </w:rPr>
              <w:t>dy, zabrania i</w:t>
            </w:r>
            <w:r w:rsidRPr="3F3D2CA8">
              <w:rPr>
                <w:sz w:val="22"/>
                <w:szCs w:val="22"/>
              </w:rPr>
              <w:t>n</w:t>
            </w:r>
            <w:r w:rsidRPr="3F3D2CA8">
              <w:rPr>
                <w:sz w:val="22"/>
                <w:szCs w:val="22"/>
              </w:rPr>
              <w:t>nym się wyp</w:t>
            </w:r>
            <w:r w:rsidRPr="3F3D2CA8">
              <w:rPr>
                <w:sz w:val="22"/>
                <w:szCs w:val="22"/>
              </w:rPr>
              <w:t>o</w:t>
            </w:r>
            <w:r w:rsidRPr="3F3D2CA8">
              <w:rPr>
                <w:sz w:val="22"/>
                <w:szCs w:val="22"/>
              </w:rPr>
              <w:t>wiedzieć.</w:t>
            </w:r>
          </w:p>
        </w:tc>
      </w:tr>
    </w:tbl>
    <w:p w:rsidR="00622820" w:rsidRPr="008312CF" w:rsidRDefault="00622820" w:rsidP="3F3D2CA8">
      <w:pPr>
        <w:rPr>
          <w:sz w:val="22"/>
          <w:szCs w:val="22"/>
        </w:rPr>
      </w:pPr>
    </w:p>
    <w:p w:rsidR="00622820" w:rsidRPr="008312CF" w:rsidRDefault="00622820" w:rsidP="3F3D2CA8">
      <w:pPr>
        <w:jc w:val="right"/>
        <w:rPr>
          <w:sz w:val="22"/>
          <w:szCs w:val="22"/>
        </w:rPr>
      </w:pPr>
      <w:r w:rsidRPr="3F3D2CA8">
        <w:rPr>
          <w:sz w:val="22"/>
          <w:szCs w:val="22"/>
        </w:rPr>
        <w:t xml:space="preserve">PZO opracowane przez zespół polonistów </w:t>
      </w:r>
      <w:proofErr w:type="spellStart"/>
      <w:r w:rsidRPr="3F3D2CA8">
        <w:rPr>
          <w:sz w:val="22"/>
          <w:szCs w:val="22"/>
        </w:rPr>
        <w:t>ZSzOI</w:t>
      </w:r>
      <w:proofErr w:type="spellEnd"/>
      <w:r w:rsidRPr="3F3D2CA8">
        <w:rPr>
          <w:sz w:val="22"/>
          <w:szCs w:val="22"/>
        </w:rPr>
        <w:t xml:space="preserve"> w Łomnicy</w:t>
      </w:r>
    </w:p>
    <w:p w:rsidR="00622820" w:rsidRPr="008312CF" w:rsidRDefault="00622820" w:rsidP="3F3D2CA8">
      <w:pPr>
        <w:jc w:val="right"/>
        <w:rPr>
          <w:sz w:val="22"/>
          <w:szCs w:val="22"/>
        </w:rPr>
      </w:pPr>
    </w:p>
    <w:p w:rsidR="00622820" w:rsidRPr="008312CF" w:rsidRDefault="00622820" w:rsidP="3F3D2CA8">
      <w:pPr>
        <w:jc w:val="right"/>
        <w:rPr>
          <w:sz w:val="22"/>
          <w:szCs w:val="22"/>
        </w:rPr>
      </w:pPr>
      <w:r w:rsidRPr="3F3D2CA8">
        <w:rPr>
          <w:sz w:val="22"/>
          <w:szCs w:val="22"/>
        </w:rPr>
        <w:t>Violetta Bojko</w:t>
      </w:r>
    </w:p>
    <w:p w:rsidR="00622820" w:rsidRPr="008312CF" w:rsidRDefault="00622820" w:rsidP="3F3D2CA8">
      <w:pPr>
        <w:jc w:val="right"/>
        <w:rPr>
          <w:sz w:val="22"/>
          <w:szCs w:val="22"/>
        </w:rPr>
      </w:pPr>
      <w:r w:rsidRPr="3F3D2CA8">
        <w:rPr>
          <w:sz w:val="22"/>
          <w:szCs w:val="22"/>
        </w:rPr>
        <w:t>Magdalena Król</w:t>
      </w:r>
    </w:p>
    <w:p w:rsidR="00E90269" w:rsidRPr="008312CF" w:rsidRDefault="00622820" w:rsidP="3F3D2CA8">
      <w:pPr>
        <w:jc w:val="right"/>
        <w:rPr>
          <w:sz w:val="22"/>
          <w:szCs w:val="22"/>
        </w:rPr>
      </w:pPr>
      <w:r w:rsidRPr="3F3D2CA8">
        <w:rPr>
          <w:sz w:val="22"/>
          <w:szCs w:val="22"/>
        </w:rPr>
        <w:t>Katarzyna Wiertelak</w:t>
      </w:r>
    </w:p>
    <w:sectPr w:rsidR="00E90269" w:rsidRPr="008312CF" w:rsidSect="00FF6E15">
      <w:pgSz w:w="11906" w:h="16838"/>
      <w:pgMar w:top="907" w:right="680" w:bottom="79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3E1F3D6"/>
    <w:multiLevelType w:val="hybridMultilevel"/>
    <w:tmpl w:val="75D020D2"/>
    <w:lvl w:ilvl="0" w:tplc="5C5CA758">
      <w:start w:val="1"/>
      <w:numFmt w:val="decimal"/>
      <w:lvlText w:val="%1."/>
      <w:lvlJc w:val="left"/>
      <w:pPr>
        <w:ind w:left="720" w:hanging="360"/>
      </w:pPr>
    </w:lvl>
    <w:lvl w:ilvl="1" w:tplc="75C2FB90">
      <w:start w:val="1"/>
      <w:numFmt w:val="lowerLetter"/>
      <w:lvlText w:val="%2."/>
      <w:lvlJc w:val="left"/>
      <w:pPr>
        <w:ind w:left="1440" w:hanging="360"/>
      </w:pPr>
    </w:lvl>
    <w:lvl w:ilvl="2" w:tplc="7E9212CC">
      <w:start w:val="1"/>
      <w:numFmt w:val="lowerRoman"/>
      <w:lvlText w:val="%3."/>
      <w:lvlJc w:val="right"/>
      <w:pPr>
        <w:ind w:left="2160" w:hanging="180"/>
      </w:pPr>
    </w:lvl>
    <w:lvl w:ilvl="3" w:tplc="5F0A6D8C">
      <w:start w:val="1"/>
      <w:numFmt w:val="decimal"/>
      <w:lvlText w:val="%4."/>
      <w:lvlJc w:val="left"/>
      <w:pPr>
        <w:ind w:left="2880" w:hanging="360"/>
      </w:pPr>
    </w:lvl>
    <w:lvl w:ilvl="4" w:tplc="EDAA2EFE">
      <w:start w:val="1"/>
      <w:numFmt w:val="lowerLetter"/>
      <w:lvlText w:val="%5."/>
      <w:lvlJc w:val="left"/>
      <w:pPr>
        <w:ind w:left="3600" w:hanging="360"/>
      </w:pPr>
    </w:lvl>
    <w:lvl w:ilvl="5" w:tplc="1A6C2416">
      <w:start w:val="1"/>
      <w:numFmt w:val="lowerRoman"/>
      <w:lvlText w:val="%6."/>
      <w:lvlJc w:val="right"/>
      <w:pPr>
        <w:ind w:left="4320" w:hanging="180"/>
      </w:pPr>
    </w:lvl>
    <w:lvl w:ilvl="6" w:tplc="A61292BA">
      <w:start w:val="1"/>
      <w:numFmt w:val="decimal"/>
      <w:lvlText w:val="%7."/>
      <w:lvlJc w:val="left"/>
      <w:pPr>
        <w:ind w:left="5040" w:hanging="360"/>
      </w:pPr>
    </w:lvl>
    <w:lvl w:ilvl="7" w:tplc="766CA1A8">
      <w:start w:val="1"/>
      <w:numFmt w:val="lowerLetter"/>
      <w:lvlText w:val="%8."/>
      <w:lvlJc w:val="left"/>
      <w:pPr>
        <w:ind w:left="5760" w:hanging="360"/>
      </w:pPr>
    </w:lvl>
    <w:lvl w:ilvl="8" w:tplc="2FD8CE2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F511"/>
    <w:multiLevelType w:val="hybridMultilevel"/>
    <w:tmpl w:val="31143E18"/>
    <w:lvl w:ilvl="0" w:tplc="9BFA5DF4">
      <w:start w:val="1"/>
      <w:numFmt w:val="decimal"/>
      <w:lvlText w:val="%1."/>
      <w:lvlJc w:val="left"/>
      <w:pPr>
        <w:ind w:left="720" w:hanging="360"/>
      </w:pPr>
    </w:lvl>
    <w:lvl w:ilvl="1" w:tplc="E948F686">
      <w:start w:val="1"/>
      <w:numFmt w:val="lowerLetter"/>
      <w:lvlText w:val="%2."/>
      <w:lvlJc w:val="left"/>
      <w:pPr>
        <w:ind w:left="1440" w:hanging="360"/>
      </w:pPr>
    </w:lvl>
    <w:lvl w:ilvl="2" w:tplc="F79807DE">
      <w:start w:val="1"/>
      <w:numFmt w:val="lowerRoman"/>
      <w:lvlText w:val="%3."/>
      <w:lvlJc w:val="right"/>
      <w:pPr>
        <w:ind w:left="2160" w:hanging="180"/>
      </w:pPr>
    </w:lvl>
    <w:lvl w:ilvl="3" w:tplc="2ACC3F8E">
      <w:start w:val="1"/>
      <w:numFmt w:val="decimal"/>
      <w:lvlText w:val="%4."/>
      <w:lvlJc w:val="left"/>
      <w:pPr>
        <w:ind w:left="2880" w:hanging="360"/>
      </w:pPr>
    </w:lvl>
    <w:lvl w:ilvl="4" w:tplc="C00AE88E">
      <w:start w:val="1"/>
      <w:numFmt w:val="lowerLetter"/>
      <w:lvlText w:val="%5."/>
      <w:lvlJc w:val="left"/>
      <w:pPr>
        <w:ind w:left="3600" w:hanging="360"/>
      </w:pPr>
    </w:lvl>
    <w:lvl w:ilvl="5" w:tplc="394C965C">
      <w:start w:val="1"/>
      <w:numFmt w:val="lowerRoman"/>
      <w:lvlText w:val="%6."/>
      <w:lvlJc w:val="right"/>
      <w:pPr>
        <w:ind w:left="4320" w:hanging="180"/>
      </w:pPr>
    </w:lvl>
    <w:lvl w:ilvl="6" w:tplc="B4F6B1FA">
      <w:start w:val="1"/>
      <w:numFmt w:val="decimal"/>
      <w:lvlText w:val="%7."/>
      <w:lvlJc w:val="left"/>
      <w:pPr>
        <w:ind w:left="5040" w:hanging="360"/>
      </w:pPr>
    </w:lvl>
    <w:lvl w:ilvl="7" w:tplc="3424AB3A">
      <w:start w:val="1"/>
      <w:numFmt w:val="lowerLetter"/>
      <w:lvlText w:val="%8."/>
      <w:lvlJc w:val="left"/>
      <w:pPr>
        <w:ind w:left="5760" w:hanging="360"/>
      </w:pPr>
    </w:lvl>
    <w:lvl w:ilvl="8" w:tplc="70061E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D6BDF"/>
    <w:multiLevelType w:val="hybridMultilevel"/>
    <w:tmpl w:val="B6CE7F8A"/>
    <w:lvl w:ilvl="0" w:tplc="7494B944">
      <w:start w:val="1"/>
      <w:numFmt w:val="decimal"/>
      <w:lvlText w:val="%1."/>
      <w:lvlJc w:val="left"/>
      <w:pPr>
        <w:ind w:left="720" w:hanging="360"/>
      </w:pPr>
    </w:lvl>
    <w:lvl w:ilvl="1" w:tplc="0CAA1D8E">
      <w:start w:val="1"/>
      <w:numFmt w:val="lowerLetter"/>
      <w:lvlText w:val="%2."/>
      <w:lvlJc w:val="left"/>
      <w:pPr>
        <w:ind w:left="1440" w:hanging="360"/>
      </w:pPr>
    </w:lvl>
    <w:lvl w:ilvl="2" w:tplc="18D4C27C">
      <w:start w:val="1"/>
      <w:numFmt w:val="lowerRoman"/>
      <w:lvlText w:val="%3."/>
      <w:lvlJc w:val="right"/>
      <w:pPr>
        <w:ind w:left="2160" w:hanging="180"/>
      </w:pPr>
    </w:lvl>
    <w:lvl w:ilvl="3" w:tplc="9252D438">
      <w:start w:val="1"/>
      <w:numFmt w:val="decimal"/>
      <w:lvlText w:val="%4."/>
      <w:lvlJc w:val="left"/>
      <w:pPr>
        <w:ind w:left="2880" w:hanging="360"/>
      </w:pPr>
    </w:lvl>
    <w:lvl w:ilvl="4" w:tplc="293ADF12">
      <w:start w:val="1"/>
      <w:numFmt w:val="lowerLetter"/>
      <w:lvlText w:val="%5."/>
      <w:lvlJc w:val="left"/>
      <w:pPr>
        <w:ind w:left="3600" w:hanging="360"/>
      </w:pPr>
    </w:lvl>
    <w:lvl w:ilvl="5" w:tplc="66E86ABE">
      <w:start w:val="1"/>
      <w:numFmt w:val="lowerRoman"/>
      <w:lvlText w:val="%6."/>
      <w:lvlJc w:val="right"/>
      <w:pPr>
        <w:ind w:left="4320" w:hanging="180"/>
      </w:pPr>
    </w:lvl>
    <w:lvl w:ilvl="6" w:tplc="9C3E868A">
      <w:start w:val="1"/>
      <w:numFmt w:val="decimal"/>
      <w:lvlText w:val="%7."/>
      <w:lvlJc w:val="left"/>
      <w:pPr>
        <w:ind w:left="5040" w:hanging="360"/>
      </w:pPr>
    </w:lvl>
    <w:lvl w:ilvl="7" w:tplc="F9480078">
      <w:start w:val="1"/>
      <w:numFmt w:val="lowerLetter"/>
      <w:lvlText w:val="%8."/>
      <w:lvlJc w:val="left"/>
      <w:pPr>
        <w:ind w:left="5760" w:hanging="360"/>
      </w:pPr>
    </w:lvl>
    <w:lvl w:ilvl="8" w:tplc="4330E1C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93CBD"/>
    <w:multiLevelType w:val="hybridMultilevel"/>
    <w:tmpl w:val="966AE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E0B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0823"/>
    <w:rsid w:val="00036CCD"/>
    <w:rsid w:val="000F2981"/>
    <w:rsid w:val="00264295"/>
    <w:rsid w:val="00276856"/>
    <w:rsid w:val="002E3F25"/>
    <w:rsid w:val="00324FB6"/>
    <w:rsid w:val="00356559"/>
    <w:rsid w:val="00373C5B"/>
    <w:rsid w:val="003A3888"/>
    <w:rsid w:val="004EF1AF"/>
    <w:rsid w:val="005113C2"/>
    <w:rsid w:val="00537D22"/>
    <w:rsid w:val="005C5615"/>
    <w:rsid w:val="005E56A4"/>
    <w:rsid w:val="00622820"/>
    <w:rsid w:val="0065317B"/>
    <w:rsid w:val="00683508"/>
    <w:rsid w:val="007809D2"/>
    <w:rsid w:val="00807D97"/>
    <w:rsid w:val="008312CF"/>
    <w:rsid w:val="008E008D"/>
    <w:rsid w:val="008E32FC"/>
    <w:rsid w:val="00937BE2"/>
    <w:rsid w:val="009A5E93"/>
    <w:rsid w:val="00A07F52"/>
    <w:rsid w:val="00A23491"/>
    <w:rsid w:val="00A67AF5"/>
    <w:rsid w:val="00B30371"/>
    <w:rsid w:val="00B65E32"/>
    <w:rsid w:val="00BD0823"/>
    <w:rsid w:val="00BD0E2E"/>
    <w:rsid w:val="00C176E9"/>
    <w:rsid w:val="00CB2D9B"/>
    <w:rsid w:val="00D160F1"/>
    <w:rsid w:val="00D931A5"/>
    <w:rsid w:val="00E06D49"/>
    <w:rsid w:val="00E86753"/>
    <w:rsid w:val="00E90269"/>
    <w:rsid w:val="00EF0470"/>
    <w:rsid w:val="00F026F7"/>
    <w:rsid w:val="00F23DB6"/>
    <w:rsid w:val="00F67AD8"/>
    <w:rsid w:val="00FF6E15"/>
    <w:rsid w:val="0396BC52"/>
    <w:rsid w:val="05496498"/>
    <w:rsid w:val="09858691"/>
    <w:rsid w:val="16234B13"/>
    <w:rsid w:val="1AA71A6B"/>
    <w:rsid w:val="1AF6BC36"/>
    <w:rsid w:val="1BCDA689"/>
    <w:rsid w:val="21078889"/>
    <w:rsid w:val="292320A4"/>
    <w:rsid w:val="2B0EA668"/>
    <w:rsid w:val="2D834AF7"/>
    <w:rsid w:val="323DCDCB"/>
    <w:rsid w:val="35193DEC"/>
    <w:rsid w:val="3B7A000A"/>
    <w:rsid w:val="3F3D2CA8"/>
    <w:rsid w:val="41E0966E"/>
    <w:rsid w:val="43461DEA"/>
    <w:rsid w:val="44E1EE4B"/>
    <w:rsid w:val="47483E8D"/>
    <w:rsid w:val="49B6BBFE"/>
    <w:rsid w:val="59D4CD4E"/>
    <w:rsid w:val="65177FF5"/>
    <w:rsid w:val="6946B528"/>
    <w:rsid w:val="78755F36"/>
    <w:rsid w:val="7A177034"/>
    <w:rsid w:val="7AC1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15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F6E15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FF6E15"/>
    <w:pPr>
      <w:keepNext/>
      <w:tabs>
        <w:tab w:val="num" w:pos="1080"/>
      </w:tabs>
      <w:ind w:left="1080" w:hanging="7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6E1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F6E15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6E15"/>
    <w:rPr>
      <w:rFonts w:hint="default"/>
    </w:rPr>
  </w:style>
  <w:style w:type="character" w:customStyle="1" w:styleId="WW8Num1z1">
    <w:name w:val="WW8Num1z1"/>
    <w:rsid w:val="00FF6E15"/>
    <w:rPr>
      <w:rFonts w:hint="default"/>
      <w:b w:val="0"/>
    </w:rPr>
  </w:style>
  <w:style w:type="character" w:customStyle="1" w:styleId="WW8Num1z2">
    <w:name w:val="WW8Num1z2"/>
    <w:rsid w:val="00FF6E15"/>
    <w:rPr>
      <w:rFonts w:hint="default"/>
      <w:i w:val="0"/>
    </w:rPr>
  </w:style>
  <w:style w:type="character" w:customStyle="1" w:styleId="WW8Num1z3">
    <w:name w:val="WW8Num1z3"/>
    <w:rsid w:val="00FF6E15"/>
    <w:rPr>
      <w:rFonts w:ascii="Times New Roman" w:eastAsia="Times New Roman" w:hAnsi="Times New Roman" w:cs="Times New Roman" w:hint="default"/>
    </w:rPr>
  </w:style>
  <w:style w:type="character" w:customStyle="1" w:styleId="WW8Num1z4">
    <w:name w:val="WW8Num1z4"/>
    <w:rsid w:val="00FF6E15"/>
  </w:style>
  <w:style w:type="character" w:customStyle="1" w:styleId="WW8Num1z5">
    <w:name w:val="WW8Num1z5"/>
    <w:rsid w:val="00FF6E15"/>
  </w:style>
  <w:style w:type="character" w:customStyle="1" w:styleId="WW8Num1z6">
    <w:name w:val="WW8Num1z6"/>
    <w:rsid w:val="00FF6E15"/>
  </w:style>
  <w:style w:type="character" w:customStyle="1" w:styleId="WW8Num1z7">
    <w:name w:val="WW8Num1z7"/>
    <w:rsid w:val="00FF6E15"/>
  </w:style>
  <w:style w:type="character" w:customStyle="1" w:styleId="WW8Num1z8">
    <w:name w:val="WW8Num1z8"/>
    <w:rsid w:val="00FF6E15"/>
  </w:style>
  <w:style w:type="character" w:customStyle="1" w:styleId="WW8Num2z0">
    <w:name w:val="WW8Num2z0"/>
    <w:rsid w:val="00FF6E15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FF6E15"/>
    <w:rPr>
      <w:rFonts w:ascii="Courier New" w:hAnsi="Courier New" w:cs="Courier New" w:hint="default"/>
    </w:rPr>
  </w:style>
  <w:style w:type="character" w:customStyle="1" w:styleId="WW8Num2z2">
    <w:name w:val="WW8Num2z2"/>
    <w:rsid w:val="00FF6E15"/>
    <w:rPr>
      <w:rFonts w:ascii="Wingdings" w:hAnsi="Wingdings" w:cs="Wingdings" w:hint="default"/>
    </w:rPr>
  </w:style>
  <w:style w:type="character" w:customStyle="1" w:styleId="WW8Num2z3">
    <w:name w:val="WW8Num2z3"/>
    <w:rsid w:val="00FF6E15"/>
    <w:rPr>
      <w:rFonts w:ascii="Symbol" w:hAnsi="Symbol" w:cs="Symbol" w:hint="default"/>
    </w:rPr>
  </w:style>
  <w:style w:type="character" w:customStyle="1" w:styleId="WW8Num3z0">
    <w:name w:val="WW8Num3z0"/>
    <w:rsid w:val="00FF6E15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FF6E15"/>
    <w:rPr>
      <w:rFonts w:ascii="Courier New" w:hAnsi="Courier New" w:cs="Courier New" w:hint="default"/>
    </w:rPr>
  </w:style>
  <w:style w:type="character" w:customStyle="1" w:styleId="WW8Num3z2">
    <w:name w:val="WW8Num3z2"/>
    <w:rsid w:val="00FF6E15"/>
    <w:rPr>
      <w:rFonts w:ascii="Wingdings" w:hAnsi="Wingdings" w:cs="Wingdings" w:hint="default"/>
    </w:rPr>
  </w:style>
  <w:style w:type="character" w:customStyle="1" w:styleId="WW8Num3z3">
    <w:name w:val="WW8Num3z3"/>
    <w:rsid w:val="00FF6E15"/>
    <w:rPr>
      <w:rFonts w:ascii="Symbol" w:hAnsi="Symbol" w:cs="Symbol" w:hint="default"/>
    </w:rPr>
  </w:style>
  <w:style w:type="character" w:customStyle="1" w:styleId="WW8Num4z0">
    <w:name w:val="WW8Num4z0"/>
    <w:rsid w:val="00FF6E15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FF6E15"/>
    <w:rPr>
      <w:rFonts w:ascii="Courier New" w:hAnsi="Courier New" w:cs="Courier New" w:hint="default"/>
    </w:rPr>
  </w:style>
  <w:style w:type="character" w:customStyle="1" w:styleId="WW8Num4z2">
    <w:name w:val="WW8Num4z2"/>
    <w:rsid w:val="00FF6E15"/>
    <w:rPr>
      <w:rFonts w:ascii="Wingdings" w:hAnsi="Wingdings" w:cs="Wingdings" w:hint="default"/>
    </w:rPr>
  </w:style>
  <w:style w:type="character" w:customStyle="1" w:styleId="WW8Num4z3">
    <w:name w:val="WW8Num4z3"/>
    <w:rsid w:val="00FF6E15"/>
    <w:rPr>
      <w:rFonts w:ascii="Symbol" w:hAnsi="Symbol" w:cs="Symbol" w:hint="default"/>
    </w:rPr>
  </w:style>
  <w:style w:type="character" w:customStyle="1" w:styleId="WW8Num5z0">
    <w:name w:val="WW8Num5z0"/>
    <w:rsid w:val="00FF6E15"/>
  </w:style>
  <w:style w:type="character" w:customStyle="1" w:styleId="WW8Num5z1">
    <w:name w:val="WW8Num5z1"/>
    <w:rsid w:val="00FF6E15"/>
  </w:style>
  <w:style w:type="character" w:customStyle="1" w:styleId="WW8Num5z2">
    <w:name w:val="WW8Num5z2"/>
    <w:rsid w:val="00FF6E15"/>
  </w:style>
  <w:style w:type="character" w:customStyle="1" w:styleId="WW8Num5z3">
    <w:name w:val="WW8Num5z3"/>
    <w:rsid w:val="00FF6E15"/>
  </w:style>
  <w:style w:type="character" w:customStyle="1" w:styleId="WW8Num5z4">
    <w:name w:val="WW8Num5z4"/>
    <w:rsid w:val="00FF6E15"/>
  </w:style>
  <w:style w:type="character" w:customStyle="1" w:styleId="WW8Num5z5">
    <w:name w:val="WW8Num5z5"/>
    <w:rsid w:val="00FF6E15"/>
  </w:style>
  <w:style w:type="character" w:customStyle="1" w:styleId="WW8Num5z6">
    <w:name w:val="WW8Num5z6"/>
    <w:rsid w:val="00FF6E15"/>
  </w:style>
  <w:style w:type="character" w:customStyle="1" w:styleId="WW8Num5z7">
    <w:name w:val="WW8Num5z7"/>
    <w:rsid w:val="00FF6E15"/>
  </w:style>
  <w:style w:type="character" w:customStyle="1" w:styleId="WW8Num5z8">
    <w:name w:val="WW8Num5z8"/>
    <w:rsid w:val="00FF6E15"/>
  </w:style>
  <w:style w:type="character" w:customStyle="1" w:styleId="WW8Num6z0">
    <w:name w:val="WW8Num6z0"/>
    <w:rsid w:val="00FF6E15"/>
    <w:rPr>
      <w:rFonts w:hint="default"/>
    </w:rPr>
  </w:style>
  <w:style w:type="character" w:customStyle="1" w:styleId="WW8Num6z1">
    <w:name w:val="WW8Num6z1"/>
    <w:rsid w:val="00FF6E15"/>
  </w:style>
  <w:style w:type="character" w:customStyle="1" w:styleId="WW8Num6z2">
    <w:name w:val="WW8Num6z2"/>
    <w:rsid w:val="00FF6E15"/>
  </w:style>
  <w:style w:type="character" w:customStyle="1" w:styleId="WW8Num6z3">
    <w:name w:val="WW8Num6z3"/>
    <w:rsid w:val="00FF6E15"/>
  </w:style>
  <w:style w:type="character" w:customStyle="1" w:styleId="WW8Num6z4">
    <w:name w:val="WW8Num6z4"/>
    <w:rsid w:val="00FF6E15"/>
  </w:style>
  <w:style w:type="character" w:customStyle="1" w:styleId="WW8Num6z5">
    <w:name w:val="WW8Num6z5"/>
    <w:rsid w:val="00FF6E15"/>
  </w:style>
  <w:style w:type="character" w:customStyle="1" w:styleId="WW8Num6z6">
    <w:name w:val="WW8Num6z6"/>
    <w:rsid w:val="00FF6E15"/>
  </w:style>
  <w:style w:type="character" w:customStyle="1" w:styleId="WW8Num6z7">
    <w:name w:val="WW8Num6z7"/>
    <w:rsid w:val="00FF6E15"/>
  </w:style>
  <w:style w:type="character" w:customStyle="1" w:styleId="WW8Num6z8">
    <w:name w:val="WW8Num6z8"/>
    <w:rsid w:val="00FF6E15"/>
  </w:style>
  <w:style w:type="character" w:customStyle="1" w:styleId="WW8Num7z0">
    <w:name w:val="WW8Num7z0"/>
    <w:rsid w:val="00FF6E15"/>
  </w:style>
  <w:style w:type="character" w:customStyle="1" w:styleId="WW8Num7z1">
    <w:name w:val="WW8Num7z1"/>
    <w:rsid w:val="00FF6E15"/>
  </w:style>
  <w:style w:type="character" w:customStyle="1" w:styleId="WW8Num7z2">
    <w:name w:val="WW8Num7z2"/>
    <w:rsid w:val="00FF6E15"/>
  </w:style>
  <w:style w:type="character" w:customStyle="1" w:styleId="WW8Num7z3">
    <w:name w:val="WW8Num7z3"/>
    <w:rsid w:val="00FF6E15"/>
  </w:style>
  <w:style w:type="character" w:customStyle="1" w:styleId="WW8Num7z4">
    <w:name w:val="WW8Num7z4"/>
    <w:rsid w:val="00FF6E15"/>
  </w:style>
  <w:style w:type="character" w:customStyle="1" w:styleId="WW8Num7z5">
    <w:name w:val="WW8Num7z5"/>
    <w:rsid w:val="00FF6E15"/>
  </w:style>
  <w:style w:type="character" w:customStyle="1" w:styleId="WW8Num7z6">
    <w:name w:val="WW8Num7z6"/>
    <w:rsid w:val="00FF6E15"/>
  </w:style>
  <w:style w:type="character" w:customStyle="1" w:styleId="WW8Num7z7">
    <w:name w:val="WW8Num7z7"/>
    <w:rsid w:val="00FF6E15"/>
  </w:style>
  <w:style w:type="character" w:customStyle="1" w:styleId="WW8Num7z8">
    <w:name w:val="WW8Num7z8"/>
    <w:rsid w:val="00FF6E15"/>
  </w:style>
  <w:style w:type="character" w:customStyle="1" w:styleId="WW8Num8z0">
    <w:name w:val="WW8Num8z0"/>
    <w:rsid w:val="00FF6E15"/>
  </w:style>
  <w:style w:type="character" w:customStyle="1" w:styleId="WW8Num8z1">
    <w:name w:val="WW8Num8z1"/>
    <w:rsid w:val="00FF6E15"/>
  </w:style>
  <w:style w:type="character" w:customStyle="1" w:styleId="WW8Num8z2">
    <w:name w:val="WW8Num8z2"/>
    <w:rsid w:val="00FF6E15"/>
  </w:style>
  <w:style w:type="character" w:customStyle="1" w:styleId="WW8Num8z3">
    <w:name w:val="WW8Num8z3"/>
    <w:rsid w:val="00FF6E15"/>
  </w:style>
  <w:style w:type="character" w:customStyle="1" w:styleId="WW8Num8z4">
    <w:name w:val="WW8Num8z4"/>
    <w:rsid w:val="00FF6E15"/>
  </w:style>
  <w:style w:type="character" w:customStyle="1" w:styleId="WW8Num8z5">
    <w:name w:val="WW8Num8z5"/>
    <w:rsid w:val="00FF6E15"/>
  </w:style>
  <w:style w:type="character" w:customStyle="1" w:styleId="WW8Num8z6">
    <w:name w:val="WW8Num8z6"/>
    <w:rsid w:val="00FF6E15"/>
  </w:style>
  <w:style w:type="character" w:customStyle="1" w:styleId="WW8Num8z7">
    <w:name w:val="WW8Num8z7"/>
    <w:rsid w:val="00FF6E15"/>
  </w:style>
  <w:style w:type="character" w:customStyle="1" w:styleId="WW8Num8z8">
    <w:name w:val="WW8Num8z8"/>
    <w:rsid w:val="00FF6E15"/>
  </w:style>
  <w:style w:type="character" w:customStyle="1" w:styleId="WW8Num9z0">
    <w:name w:val="WW8Num9z0"/>
    <w:rsid w:val="00FF6E15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FF6E15"/>
    <w:rPr>
      <w:rFonts w:ascii="Courier New" w:hAnsi="Courier New" w:cs="Courier New" w:hint="default"/>
    </w:rPr>
  </w:style>
  <w:style w:type="character" w:customStyle="1" w:styleId="WW8Num9z2">
    <w:name w:val="WW8Num9z2"/>
    <w:rsid w:val="00FF6E15"/>
    <w:rPr>
      <w:rFonts w:ascii="Wingdings" w:hAnsi="Wingdings" w:cs="Wingdings" w:hint="default"/>
    </w:rPr>
  </w:style>
  <w:style w:type="character" w:customStyle="1" w:styleId="WW8Num9z3">
    <w:name w:val="WW8Num9z3"/>
    <w:rsid w:val="00FF6E15"/>
    <w:rPr>
      <w:rFonts w:ascii="Symbol" w:hAnsi="Symbol" w:cs="Symbol" w:hint="default"/>
    </w:rPr>
  </w:style>
  <w:style w:type="character" w:customStyle="1" w:styleId="WW8Num10z0">
    <w:name w:val="WW8Num10z0"/>
    <w:rsid w:val="00FF6E15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sid w:val="00FF6E15"/>
    <w:rPr>
      <w:rFonts w:ascii="Courier New" w:hAnsi="Courier New" w:cs="Courier New" w:hint="default"/>
    </w:rPr>
  </w:style>
  <w:style w:type="character" w:customStyle="1" w:styleId="WW8Num10z2">
    <w:name w:val="WW8Num10z2"/>
    <w:rsid w:val="00FF6E15"/>
    <w:rPr>
      <w:rFonts w:ascii="Wingdings" w:hAnsi="Wingdings" w:cs="Wingdings" w:hint="default"/>
    </w:rPr>
  </w:style>
  <w:style w:type="character" w:customStyle="1" w:styleId="WW8Num10z3">
    <w:name w:val="WW8Num10z3"/>
    <w:rsid w:val="00FF6E15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FF6E15"/>
  </w:style>
  <w:style w:type="character" w:customStyle="1" w:styleId="NagwekZnak">
    <w:name w:val="Nagłówek Znak"/>
    <w:rsid w:val="00FF6E15"/>
    <w:rPr>
      <w:sz w:val="24"/>
      <w:szCs w:val="24"/>
    </w:rPr>
  </w:style>
  <w:style w:type="character" w:customStyle="1" w:styleId="StopkaZnak">
    <w:name w:val="Stopka Znak"/>
    <w:rsid w:val="00FF6E15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FF6E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F6E15"/>
    <w:rPr>
      <w:b/>
      <w:bCs/>
    </w:rPr>
  </w:style>
  <w:style w:type="paragraph" w:styleId="Lista">
    <w:name w:val="List"/>
    <w:basedOn w:val="Tekstpodstawowy"/>
    <w:rsid w:val="00FF6E15"/>
    <w:rPr>
      <w:rFonts w:cs="Mangal"/>
    </w:rPr>
  </w:style>
  <w:style w:type="paragraph" w:customStyle="1" w:styleId="Podpis1">
    <w:name w:val="Podpis1"/>
    <w:basedOn w:val="Normalny"/>
    <w:rsid w:val="00FF6E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F6E1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FF6E15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FF6E15"/>
    <w:pPr>
      <w:jc w:val="center"/>
    </w:pPr>
    <w:rPr>
      <w:i/>
      <w:iCs/>
    </w:rPr>
  </w:style>
  <w:style w:type="paragraph" w:styleId="Nagwek">
    <w:name w:val="header"/>
    <w:basedOn w:val="Normalny"/>
    <w:rsid w:val="00FF6E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1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F6E15"/>
    <w:pPr>
      <w:suppressLineNumbers/>
    </w:pPr>
  </w:style>
  <w:style w:type="paragraph" w:customStyle="1" w:styleId="Nagwektabeli">
    <w:name w:val="Nagłówek tabeli"/>
    <w:basedOn w:val="Zawartotabeli"/>
    <w:rsid w:val="00FF6E15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D0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8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8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82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8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14958</Characters>
  <Application>Microsoft Office Word</Application>
  <DocSecurity>0</DocSecurity>
  <Lines>124</Lines>
  <Paragraphs>34</Paragraphs>
  <ScaleCrop>false</ScaleCrop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Andriu</dc:creator>
  <cp:lastModifiedBy>Kinga Ewa</cp:lastModifiedBy>
  <cp:revision>7</cp:revision>
  <cp:lastPrinted>2022-10-04T05:35:00Z</cp:lastPrinted>
  <dcterms:created xsi:type="dcterms:W3CDTF">2022-09-04T11:11:00Z</dcterms:created>
  <dcterms:modified xsi:type="dcterms:W3CDTF">2022-10-04T05:35:00Z</dcterms:modified>
</cp:coreProperties>
</file>