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Pr="00F23A44" w:rsidRDefault="001F56BA" w:rsidP="00F2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F37">
        <w:rPr>
          <w:rFonts w:ascii="Times New Roman" w:hAnsi="Times New Roman" w:cs="Times New Roman"/>
          <w:b/>
          <w:bCs/>
          <w:sz w:val="28"/>
          <w:szCs w:val="28"/>
        </w:rPr>
        <w:t>Osiągni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cia uczniów  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zkole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odstawowej nr 4 w Wadowicach</w:t>
      </w: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DE" w:rsidRPr="005178DE" w:rsidRDefault="005178DE" w:rsidP="005178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8DE" w:rsidRPr="00F23A44" w:rsidRDefault="005178DE" w:rsidP="00F23A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 xml:space="preserve"> Rok szkolny  </w:t>
      </w:r>
      <w:r w:rsidRPr="005178DE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2018/2019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  <w:u w:val="single"/>
        </w:rPr>
        <w:t>Konkursy przedmiotowe: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Szkoła Podstawowa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finalista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>- Małopolskiego Konkursu Chemicznego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finalista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>- Małopolskiego Konkursu Języka polskiego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Gimnazjum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 xml:space="preserve">2 finalistów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>- Małopolskiego Konkursu  Geograficznego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  <w:u w:val="single"/>
        </w:rPr>
        <w:t>Konkursy tematyczne: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Szkoła Podstawowa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laureat i 2 finalistów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– Konkursu Ortograficznego „ Po polsku o historii”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laureat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– Małopolskiego Konkursu „ Listy do przyszłości”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laureat – I miejsce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- Konkursu  „Mieć Wyobraźnię Miłosierdzia”- 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wyjazd na pielgrzymkę do Włoch</w:t>
      </w:r>
    </w:p>
    <w:p w:rsidR="005178DE" w:rsidRPr="005178DE" w:rsidRDefault="005178DE" w:rsidP="005178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certyfikat - II miejsce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 -Konkursu Młody Asyż – Przy wspólnym stole.   </w:t>
      </w:r>
    </w:p>
    <w:p w:rsidR="005178DE" w:rsidRPr="005178DE" w:rsidRDefault="005178DE" w:rsidP="005178DE">
      <w:pPr>
        <w:spacing w:after="0" w:line="276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  Obrzędy i tradycje kulinarne w różnych kulturach </w:t>
      </w:r>
    </w:p>
    <w:p w:rsidR="005178DE" w:rsidRPr="005178DE" w:rsidRDefault="005178DE" w:rsidP="005178DE">
      <w:pPr>
        <w:spacing w:after="0" w:line="276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  i religiach.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Gimnazjum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laureat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Konkursu  Ortograficznego „Po polsku o historii”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 miejsce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Konkurs artystyczny TALENTY- 2019</w:t>
      </w:r>
    </w:p>
    <w:p w:rsidR="005178DE" w:rsidRPr="005178DE" w:rsidRDefault="005178DE" w:rsidP="005178DE">
      <w:pPr>
        <w:spacing w:after="0" w:line="27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             TALENT MAŁOPLSKI w kat. WOKAL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 miejsce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Gminny Konkurs EUROWADOWIZJA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organizowany  przez SP nr 2 w Wadowicach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  <w:u w:val="single"/>
        </w:rPr>
        <w:t>Współzawodnictwo sportowe: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Szkoła Podstawowa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II miejsce–et. woj.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- Wielobój lekkoatletyczny-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II miejsce– et. rej.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udział w et. woj. -Czwórbój LA- dz.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II miejsce – et. rej.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- Koszykówka –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proofErr w:type="spellStart"/>
      <w:r w:rsidRPr="005178DE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5178DE">
        <w:rPr>
          <w:rFonts w:ascii="Times New Roman" w:eastAsia="Calibri" w:hAnsi="Times New Roman" w:cs="Times New Roman"/>
          <w:b/>
          <w:sz w:val="24"/>
          <w:szCs w:val="24"/>
        </w:rPr>
        <w:t xml:space="preserve"> II  miejsce- et. pow.- udział w et. woj.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 - Narciarstwo     alpejskie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III miejsce – et. pow.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- Drużynowe Biegi Przełajowe-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>III miejsce – et. pow.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Drużynowe Biegi Przełajowe- dz.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78DE">
        <w:rPr>
          <w:rFonts w:ascii="Times New Roman" w:eastAsia="Calibri" w:hAnsi="Times New Roman" w:cs="Times New Roman"/>
          <w:sz w:val="24"/>
          <w:szCs w:val="24"/>
          <w:u w:val="single"/>
        </w:rPr>
        <w:t>Gimnazjum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 miejsce – et. pow. – udział w et. woj.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 Drużynowe Biegi  Przełajowe- dz.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II miejsce – et. rej.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- Halowa piłka nożna-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IV miejsce – et. rej. – udział w et. woj.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>-Tenis stołowy indywidualnie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 xml:space="preserve">- 2 ucz.– I miejsce i 1 ucz.–II miejsce et. pow.- udział w et. woj.- </w:t>
      </w:r>
      <w:r w:rsidRPr="005178DE">
        <w:rPr>
          <w:rFonts w:ascii="Times New Roman" w:eastAsia="Calibri" w:hAnsi="Times New Roman" w:cs="Times New Roman"/>
          <w:sz w:val="24"/>
          <w:szCs w:val="24"/>
        </w:rPr>
        <w:t>Narciars</w:t>
      </w:r>
      <w:r w:rsidR="00F23A44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Pr="005178DE">
        <w:rPr>
          <w:rFonts w:ascii="Times New Roman" w:eastAsia="Calibri" w:hAnsi="Times New Roman" w:cs="Times New Roman"/>
          <w:sz w:val="24"/>
          <w:szCs w:val="24"/>
        </w:rPr>
        <w:t>alpejskie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 II miejsce- et. pow. udział w et. woj.</w:t>
      </w:r>
      <w:r w:rsidRPr="005178DE">
        <w:rPr>
          <w:rFonts w:ascii="Times New Roman" w:eastAsia="Calibri" w:hAnsi="Times New Roman" w:cs="Times New Roman"/>
          <w:sz w:val="24"/>
          <w:szCs w:val="24"/>
        </w:rPr>
        <w:tab/>
        <w:t xml:space="preserve"> - Pływanie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III miejsce- et. pow.</w:t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 Piłka nożna –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8DE">
        <w:rPr>
          <w:rFonts w:ascii="Times New Roman" w:eastAsia="Calibri" w:hAnsi="Times New Roman" w:cs="Times New Roman"/>
          <w:b/>
          <w:sz w:val="24"/>
          <w:szCs w:val="24"/>
        </w:rPr>
        <w:t>- III miejsce –et. pow.</w:t>
      </w:r>
      <w:r w:rsidR="00F23A44">
        <w:rPr>
          <w:rFonts w:ascii="Times New Roman" w:eastAsia="Calibri" w:hAnsi="Times New Roman" w:cs="Times New Roman"/>
          <w:sz w:val="24"/>
          <w:szCs w:val="24"/>
        </w:rPr>
        <w:tab/>
      </w:r>
      <w:r w:rsidR="00F23A44">
        <w:rPr>
          <w:rFonts w:ascii="Times New Roman" w:eastAsia="Calibri" w:hAnsi="Times New Roman" w:cs="Times New Roman"/>
          <w:sz w:val="24"/>
          <w:szCs w:val="24"/>
        </w:rPr>
        <w:tab/>
      </w:r>
      <w:r w:rsidR="00F23A44">
        <w:rPr>
          <w:rFonts w:ascii="Times New Roman" w:eastAsia="Calibri" w:hAnsi="Times New Roman" w:cs="Times New Roman"/>
          <w:sz w:val="24"/>
          <w:szCs w:val="24"/>
        </w:rPr>
        <w:tab/>
      </w:r>
      <w:r w:rsidRPr="005178DE">
        <w:rPr>
          <w:rFonts w:ascii="Times New Roman" w:eastAsia="Calibri" w:hAnsi="Times New Roman" w:cs="Times New Roman"/>
          <w:sz w:val="24"/>
          <w:szCs w:val="24"/>
        </w:rPr>
        <w:t xml:space="preserve">- Drużynowe Biegi Przełajowe – </w:t>
      </w:r>
      <w:proofErr w:type="spellStart"/>
      <w:r w:rsidRPr="005178DE">
        <w:rPr>
          <w:rFonts w:ascii="Times New Roman" w:eastAsia="Calibri" w:hAnsi="Times New Roman" w:cs="Times New Roman"/>
          <w:sz w:val="24"/>
          <w:szCs w:val="24"/>
        </w:rPr>
        <w:t>chł</w:t>
      </w:r>
      <w:proofErr w:type="spellEnd"/>
      <w:r w:rsidRPr="00517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A" w:rsidRPr="005178DE" w:rsidRDefault="00F2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sectPr w:rsidR="001F56BA" w:rsidRPr="005178DE" w:rsidSect="0016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2B" w:rsidRDefault="001D672B" w:rsidP="004F2F24">
      <w:pPr>
        <w:spacing w:after="0" w:line="240" w:lineRule="auto"/>
      </w:pPr>
      <w:r>
        <w:separator/>
      </w:r>
    </w:p>
  </w:endnote>
  <w:end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2B" w:rsidRDefault="001D672B" w:rsidP="004F2F24">
      <w:pPr>
        <w:spacing w:after="0" w:line="240" w:lineRule="auto"/>
      </w:pPr>
      <w:r>
        <w:separator/>
      </w:r>
    </w:p>
  </w:footnote>
  <w:foot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2C"/>
    <w:rsid w:val="00164333"/>
    <w:rsid w:val="00194AB9"/>
    <w:rsid w:val="001A790B"/>
    <w:rsid w:val="001D672B"/>
    <w:rsid w:val="001F56BA"/>
    <w:rsid w:val="0038628C"/>
    <w:rsid w:val="003A5DA1"/>
    <w:rsid w:val="003E78E4"/>
    <w:rsid w:val="003F4CD7"/>
    <w:rsid w:val="004C6B5B"/>
    <w:rsid w:val="004D4A8A"/>
    <w:rsid w:val="004F2F24"/>
    <w:rsid w:val="005178DE"/>
    <w:rsid w:val="007C692C"/>
    <w:rsid w:val="00867F37"/>
    <w:rsid w:val="00B9765F"/>
    <w:rsid w:val="00D2612C"/>
    <w:rsid w:val="00E731DA"/>
    <w:rsid w:val="00F23A44"/>
    <w:rsid w:val="00F2418C"/>
    <w:rsid w:val="00FA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24"/>
    <w:rPr>
      <w:vertAlign w:val="superscript"/>
    </w:rPr>
  </w:style>
  <w:style w:type="table" w:styleId="Tabela-Siatka">
    <w:name w:val="Table Grid"/>
    <w:basedOn w:val="Standardowy"/>
    <w:uiPriority w:val="39"/>
    <w:rsid w:val="00F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A8A"/>
  </w:style>
  <w:style w:type="paragraph" w:styleId="Tekstdymka">
    <w:name w:val="Balloon Text"/>
    <w:basedOn w:val="Normalny"/>
    <w:link w:val="TekstdymkaZnak"/>
    <w:uiPriority w:val="99"/>
    <w:semiHidden/>
    <w:unhideWhenUsed/>
    <w:rsid w:val="001A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Kowalczyk</dc:creator>
  <cp:keywords/>
  <dc:description/>
  <cp:lastModifiedBy>U330 Touch</cp:lastModifiedBy>
  <cp:revision>14</cp:revision>
  <cp:lastPrinted>2021-01-02T20:14:00Z</cp:lastPrinted>
  <dcterms:created xsi:type="dcterms:W3CDTF">2020-12-29T11:30:00Z</dcterms:created>
  <dcterms:modified xsi:type="dcterms:W3CDTF">2021-01-03T18:20:00Z</dcterms:modified>
</cp:coreProperties>
</file>