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F4" w:rsidRDefault="00C131F4" w:rsidP="00C131F4">
      <w:pPr>
        <w:rPr>
          <w:b/>
          <w:sz w:val="32"/>
          <w:szCs w:val="32"/>
        </w:rPr>
      </w:pPr>
      <w:r>
        <w:t>Klasa VII 27.04.2020r.</w:t>
      </w:r>
    </w:p>
    <w:p w:rsidR="00C131F4" w:rsidRDefault="00C131F4" w:rsidP="00C131F4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Temat: Zasada zachowania energii mechanicznej</w:t>
      </w:r>
    </w:p>
    <w:p w:rsidR="00C131F4" w:rsidRDefault="00C131F4" w:rsidP="00C131F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Obejrzyjcie film: https://www.youtube.com/watch?v=jon7KeZht28</w:t>
      </w:r>
    </w:p>
    <w:p w:rsidR="00C131F4" w:rsidRDefault="00C131F4" w:rsidP="00C131F4">
      <w:r>
        <w:t>Temat w podręczniku strony 215-216</w:t>
      </w:r>
    </w:p>
    <w:p w:rsidR="00C131F4" w:rsidRDefault="00C131F4" w:rsidP="00C131F4">
      <w:pPr>
        <w:rPr>
          <w:b/>
        </w:rPr>
      </w:pPr>
      <w:r>
        <w:rPr>
          <w:b/>
        </w:rPr>
        <w:t>Notatka do zeszytu:</w:t>
      </w:r>
    </w:p>
    <w:p w:rsidR="00C131F4" w:rsidRDefault="00C131F4" w:rsidP="00C131F4">
      <w:pPr>
        <w:rPr>
          <w:b/>
        </w:rPr>
      </w:pPr>
      <w:r>
        <w:rPr>
          <w:b/>
        </w:rPr>
        <w:t>Energia mechaniczna to suma energii potencjalnej i energii kinetycznej ciała.</w:t>
      </w:r>
    </w:p>
    <w:p w:rsidR="00C131F4" w:rsidRDefault="00C131F4" w:rsidP="00C13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>
        <w:rPr>
          <w:b/>
          <w:sz w:val="28"/>
          <w:szCs w:val="28"/>
          <w:vertAlign w:val="subscript"/>
        </w:rPr>
        <w:t>m</w:t>
      </w:r>
      <w:r>
        <w:rPr>
          <w:b/>
          <w:sz w:val="28"/>
          <w:szCs w:val="28"/>
        </w:rPr>
        <w:t xml:space="preserve">= </w:t>
      </w:r>
      <w:proofErr w:type="spellStart"/>
      <w:r>
        <w:rPr>
          <w:b/>
          <w:sz w:val="28"/>
          <w:szCs w:val="28"/>
        </w:rPr>
        <w:t>E</w:t>
      </w:r>
      <w:r>
        <w:rPr>
          <w:b/>
          <w:sz w:val="28"/>
          <w:szCs w:val="28"/>
          <w:vertAlign w:val="subscript"/>
        </w:rPr>
        <w:t>k</w:t>
      </w:r>
      <w:r>
        <w:rPr>
          <w:b/>
          <w:sz w:val="28"/>
          <w:szCs w:val="28"/>
        </w:rPr>
        <w:t>+E</w:t>
      </w:r>
      <w:r>
        <w:rPr>
          <w:b/>
          <w:sz w:val="28"/>
          <w:szCs w:val="28"/>
          <w:vertAlign w:val="subscript"/>
        </w:rPr>
        <w:t>p</w:t>
      </w:r>
      <w:proofErr w:type="spellEnd"/>
    </w:p>
    <w:p w:rsidR="00C131F4" w:rsidRDefault="00C131F4" w:rsidP="00C131F4">
      <w:r>
        <w:t>Energia jednego rodzaju może zostać zamieniona w tę samą ilość energii innego rodzaju, mówimy ,że energia w przyrodzie nie ginie.</w:t>
      </w:r>
    </w:p>
    <w:p w:rsidR="00C131F4" w:rsidRDefault="00C131F4" w:rsidP="00C131F4">
      <w:r>
        <w:t xml:space="preserve">Tyle energii , ile straci jedno ciało, zyska drugie ciało </w:t>
      </w:r>
      <w:proofErr w:type="spellStart"/>
      <w:r>
        <w:t>np</w:t>
      </w:r>
      <w:proofErr w:type="spellEnd"/>
      <w:r>
        <w:t xml:space="preserve">: napinając  cięciwę łuku wykonujemy pracę czyli zużywamy energię ( </w:t>
      </w:r>
      <w:proofErr w:type="spellStart"/>
      <w:r>
        <w:t>W=F•s</w:t>
      </w:r>
      <w:proofErr w:type="spellEnd"/>
      <w:r>
        <w:t xml:space="preserve">),  i ta całkowita  energia potencjalna energia sprężystości ,  po wypuszczeniu strzały zostaje zamieniona na energię kinetyczną  ( gdyby nie było oporów ruchu – na strzałę działa  jeszcze </w:t>
      </w:r>
      <w:r>
        <w:rPr>
          <w:b/>
        </w:rPr>
        <w:t>opór powietrza  i grawitacja</w:t>
      </w:r>
      <w:r>
        <w:t>)</w:t>
      </w:r>
    </w:p>
    <w:p w:rsidR="00C131F4" w:rsidRDefault="00C131F4" w:rsidP="00C131F4">
      <w:r>
        <w:t>Jeśli dowolny układ ciał nie wymienia energii z otoczeniem,  czyli nie ma oporów ruchu, to mówimy, że jest to układ izolowany.</w:t>
      </w:r>
    </w:p>
    <w:p w:rsidR="00C131F4" w:rsidRDefault="00C131F4" w:rsidP="00C131F4">
      <w:pPr>
        <w:jc w:val="center"/>
        <w:rPr>
          <w:b/>
        </w:rPr>
      </w:pPr>
      <w:r>
        <w:rPr>
          <w:b/>
        </w:rPr>
        <w:t>Zasada zachowania energii:</w:t>
      </w:r>
    </w:p>
    <w:p w:rsidR="00C131F4" w:rsidRDefault="00C131F4" w:rsidP="00C131F4">
      <w:pPr>
        <w:rPr>
          <w:b/>
          <w:sz w:val="32"/>
          <w:szCs w:val="32"/>
        </w:rPr>
      </w:pPr>
      <w:r>
        <w:rPr>
          <w:b/>
          <w:sz w:val="32"/>
          <w:szCs w:val="32"/>
        </w:rPr>
        <w:t>W izolowanym układzie ciał całkowita energia nie ulega zmianie, jest stała.</w:t>
      </w:r>
    </w:p>
    <w:p w:rsidR="00C131F4" w:rsidRDefault="00C131F4" w:rsidP="00C131F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E=E</w:t>
      </w:r>
      <w:r>
        <w:rPr>
          <w:b/>
          <w:sz w:val="32"/>
          <w:szCs w:val="32"/>
          <w:vertAlign w:val="subscript"/>
        </w:rPr>
        <w:t>K</w:t>
      </w:r>
      <w:r>
        <w:rPr>
          <w:b/>
          <w:sz w:val="32"/>
          <w:szCs w:val="32"/>
        </w:rPr>
        <w:t>+E</w:t>
      </w:r>
      <w:r>
        <w:rPr>
          <w:b/>
          <w:sz w:val="32"/>
          <w:szCs w:val="32"/>
          <w:vertAlign w:val="subscript"/>
        </w:rPr>
        <w:t>p</w:t>
      </w:r>
      <w:proofErr w:type="spellEnd"/>
      <w:r>
        <w:rPr>
          <w:b/>
          <w:sz w:val="32"/>
          <w:szCs w:val="32"/>
        </w:rPr>
        <w:t>= constans</w:t>
      </w:r>
    </w:p>
    <w:p w:rsidR="00C131F4" w:rsidRDefault="00C131F4" w:rsidP="00C131F4">
      <w:pPr>
        <w:rPr>
          <w:b/>
        </w:rPr>
      </w:pPr>
      <w:r>
        <w:rPr>
          <w:b/>
        </w:rPr>
        <w:t>Oznacza to, że np.: gdy ciało spada z wysokości 15 m, to na wysokości 10 m straciło 1/3 z energii potencjalnej, czyli  pozostało mu jeszcze 2/3, ale na tej wysokości  ma już energię kinetyczną równa straconej energii potencjalnej czyli tę 1/3. Suma obu energii  jest zawsze stała.</w:t>
      </w:r>
    </w:p>
    <w:p w:rsidR="00C131F4" w:rsidRDefault="00C131F4" w:rsidP="00C131F4">
      <w:r>
        <w:t xml:space="preserve">Powyższa zasada nie dotyczy układu ciał gdy </w:t>
      </w:r>
      <w:r>
        <w:rPr>
          <w:b/>
        </w:rPr>
        <w:t>zachodzą straty energii na opory ruchu.</w:t>
      </w:r>
    </w:p>
    <w:p w:rsidR="00C131F4" w:rsidRDefault="00C131F4" w:rsidP="00C131F4">
      <w:r>
        <w:t xml:space="preserve">Prędkość  skoczka po otwarciu spadochronu </w:t>
      </w:r>
      <w:r>
        <w:rPr>
          <w:b/>
        </w:rPr>
        <w:t>nie zwiększa się mimo zmniejszania</w:t>
      </w:r>
      <w:r>
        <w:t xml:space="preserve"> wysokości czyli energii potencjalnej.</w:t>
      </w:r>
    </w:p>
    <w:p w:rsidR="00C131F4" w:rsidRDefault="00C131F4" w:rsidP="00C131F4">
      <w:r>
        <w:t>Gdy nie ma strat oporów ruchu zasadę zachowania energii możemy zapisać:</w:t>
      </w:r>
    </w:p>
    <w:p w:rsidR="00C131F4" w:rsidRDefault="00C131F4" w:rsidP="00C131F4"/>
    <w:p w:rsidR="00C131F4" w:rsidRDefault="00C131F4" w:rsidP="00C131F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</w:t>
      </w:r>
      <w:r>
        <w:rPr>
          <w:b/>
          <w:sz w:val="32"/>
          <w:szCs w:val="32"/>
          <w:vertAlign w:val="subscript"/>
        </w:rPr>
        <w:t>p</w:t>
      </w:r>
      <w:proofErr w:type="spellEnd"/>
      <w:r>
        <w:rPr>
          <w:b/>
          <w:sz w:val="32"/>
          <w:szCs w:val="32"/>
        </w:rPr>
        <w:t xml:space="preserve"> = </w:t>
      </w:r>
      <w:proofErr w:type="spellStart"/>
      <w:r>
        <w:rPr>
          <w:b/>
          <w:sz w:val="32"/>
          <w:szCs w:val="32"/>
        </w:rPr>
        <w:t>E</w:t>
      </w:r>
      <w:r>
        <w:rPr>
          <w:b/>
          <w:sz w:val="32"/>
          <w:szCs w:val="32"/>
          <w:vertAlign w:val="subscript"/>
        </w:rPr>
        <w:t>k</w:t>
      </w:r>
      <w:proofErr w:type="spellEnd"/>
    </w:p>
    <w:p w:rsidR="00C131F4" w:rsidRDefault="00C131F4" w:rsidP="00C131F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mgh</w:t>
      </w:r>
      <w:proofErr w:type="spellEnd"/>
      <w:r>
        <w:rPr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b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v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</w:p>
    <w:p w:rsidR="00C131F4" w:rsidRDefault="00C131F4" w:rsidP="00C131F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masa </w:t>
      </w:r>
      <w:r>
        <w:rPr>
          <w:sz w:val="24"/>
          <w:szCs w:val="24"/>
        </w:rPr>
        <w:t>po obu stronach równania skraca się i zostaje:</w:t>
      </w:r>
    </w:p>
    <w:p w:rsidR="00C131F4" w:rsidRDefault="00C131F4" w:rsidP="00C131F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gh</w:t>
      </w:r>
      <w:proofErr w:type="spellEnd"/>
      <w:r>
        <w:rPr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v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</m:oMath>
    </w:p>
    <w:p w:rsidR="00C131F4" w:rsidRDefault="00C131F4" w:rsidP="00C13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Z tego równania otrzymujemy:        h=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g</m:t>
            </m:r>
          </m:den>
        </m:f>
      </m:oMath>
    </w:p>
    <w:p w:rsidR="00C131F4" w:rsidRDefault="00C131F4" w:rsidP="00C131F4">
      <w:pP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>h =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g</m:t>
            </m:r>
          </m:den>
        </m:f>
      </m:oMath>
      <w:r>
        <w:rPr>
          <w:b/>
          <w:sz w:val="40"/>
          <w:szCs w:val="40"/>
        </w:rPr>
        <w:t xml:space="preserve">   -  </w:t>
      </w:r>
      <w:r>
        <w:rPr>
          <w:b/>
          <w:sz w:val="24"/>
          <w:szCs w:val="24"/>
        </w:rPr>
        <w:t>wzór  nr 1,  z którego obliczamy, na jaką wysokość dotrze ciało, gdy miało prędkość początkową v</w:t>
      </w:r>
    </w:p>
    <w:p w:rsidR="00C131F4" w:rsidRDefault="00C131F4" w:rsidP="00C131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32"/>
          <w:szCs w:val="32"/>
        </w:rPr>
        <w:t>oraz v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>= 2gh</w:t>
      </w:r>
    </w:p>
    <w:p w:rsidR="00C131F4" w:rsidRDefault="00C131F4" w:rsidP="00C131F4">
      <w:pPr>
        <w:jc w:val="center"/>
        <w:rPr>
          <w:b/>
          <w:sz w:val="24"/>
          <w:szCs w:val="24"/>
        </w:rPr>
      </w:pPr>
      <w:r>
        <w:rPr>
          <w:b/>
          <w:sz w:val="30"/>
          <w:szCs w:val="30"/>
        </w:rPr>
        <w:t>v =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30"/>
                <w:szCs w:val="3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gh</m:t>
            </m:r>
          </m:e>
        </m:rad>
      </m:oMath>
      <w:r>
        <w:rPr>
          <w:b/>
          <w:sz w:val="30"/>
          <w:szCs w:val="30"/>
        </w:rPr>
        <w:t xml:space="preserve"> </w:t>
      </w:r>
      <w:r>
        <w:rPr>
          <w:b/>
          <w:sz w:val="24"/>
          <w:szCs w:val="24"/>
        </w:rPr>
        <w:t>- wzór nr 2, którego obliczamy prędkość jaką osiągnie ciało przy upadku z wysokości h</w:t>
      </w:r>
    </w:p>
    <w:p w:rsidR="00C131F4" w:rsidRDefault="00C131F4" w:rsidP="00C131F4">
      <w:pPr>
        <w:jc w:val="center"/>
        <w:rPr>
          <w:b/>
          <w:sz w:val="24"/>
          <w:szCs w:val="24"/>
        </w:rPr>
      </w:pPr>
    </w:p>
    <w:p w:rsidR="00C131F4" w:rsidRDefault="00C131F4" w:rsidP="00C131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g=10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C131F4" w:rsidRDefault="00C131F4" w:rsidP="00C131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Praca domowa: Zad. 4/217 podręcznik</w:t>
      </w:r>
    </w:p>
    <w:p w:rsidR="00C131F4" w:rsidRDefault="00C131F4" w:rsidP="00C131F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Wykonujemy samodzielnie, a potem sprawdzamy kluczem odpowiedzi:</w:t>
      </w:r>
    </w:p>
    <w:p w:rsidR="00C131F4" w:rsidRDefault="00C131F4" w:rsidP="00C131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I-E, 2-F, 3-B, 4-A </w:t>
      </w:r>
    </w:p>
    <w:p w:rsidR="00C131F4" w:rsidRDefault="00C131F4" w:rsidP="00C131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Zad 6/218</w:t>
      </w:r>
    </w:p>
    <w:p w:rsidR="00C131F4" w:rsidRDefault="00C131F4" w:rsidP="00C131F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 wysokość na jaką wzniesie się na trampolinie ta osoba obliczamy ze wzoru nr 1</w:t>
      </w:r>
    </w:p>
    <w:p w:rsidR="00C131F4" w:rsidRDefault="00C131F4" w:rsidP="00C131F4">
      <w:pPr>
        <w:jc w:val="center"/>
        <w:rPr>
          <w:b/>
          <w:sz w:val="32"/>
          <w:szCs w:val="32"/>
        </w:rPr>
      </w:pPr>
    </w:p>
    <w:p w:rsidR="00C131F4" w:rsidRDefault="00C131F4" w:rsidP="00C131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Zadanie dla chętnych </w:t>
      </w:r>
    </w:p>
    <w:p w:rsidR="00C131F4" w:rsidRDefault="00C131F4" w:rsidP="00C131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Zad.7/218 podręcznik</w:t>
      </w:r>
    </w:p>
    <w:p w:rsidR="00C131F4" w:rsidRDefault="00C131F4" w:rsidP="00C131F4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( wzór na drogę w ruchu jednostajnie przyspieszonym, gdzie </w:t>
      </w:r>
      <w:r>
        <w:rPr>
          <w:b/>
          <w:sz w:val="24"/>
          <w:szCs w:val="24"/>
        </w:rPr>
        <w:t>a=g=</w:t>
      </w:r>
      <w:r>
        <w:rPr>
          <w:b/>
          <w:i/>
          <w:sz w:val="24"/>
          <w:szCs w:val="24"/>
        </w:rPr>
        <w:t>10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i/>
          <w:sz w:val="24"/>
          <w:szCs w:val="24"/>
        </w:rPr>
        <w:t xml:space="preserve"> , a  </w:t>
      </w:r>
      <w:proofErr w:type="spellStart"/>
      <w:r>
        <w:rPr>
          <w:b/>
          <w:i/>
          <w:sz w:val="24"/>
          <w:szCs w:val="24"/>
        </w:rPr>
        <w:t>s=h</w:t>
      </w:r>
      <w:proofErr w:type="spellEnd"/>
      <w:r>
        <w:rPr>
          <w:i/>
          <w:sz w:val="24"/>
          <w:szCs w:val="24"/>
        </w:rPr>
        <w:t xml:space="preserve"> )</w:t>
      </w:r>
    </w:p>
    <w:p w:rsidR="00C131F4" w:rsidRDefault="00C131F4" w:rsidP="00C131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oraz: </w:t>
      </w:r>
    </w:p>
    <w:p w:rsidR="00C131F4" w:rsidRDefault="00C131F4" w:rsidP="00C131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jaką prędkością spadniemy na ziemię, z najwyższego budynku świata o wysokości 860m? </w:t>
      </w:r>
    </w:p>
    <w:p w:rsidR="00C131F4" w:rsidRDefault="00C131F4" w:rsidP="00C13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 długo będziemy spadać? Opory ruchu pomijamy.</w:t>
      </w:r>
    </w:p>
    <w:p w:rsidR="00C131F4" w:rsidRDefault="00C131F4" w:rsidP="00C131F4">
      <w:pPr>
        <w:rPr>
          <w:b/>
          <w:sz w:val="32"/>
          <w:szCs w:val="32"/>
        </w:rPr>
      </w:pPr>
      <w:r>
        <w:rPr>
          <w:b/>
          <w:sz w:val="24"/>
          <w:szCs w:val="24"/>
        </w:rPr>
        <w:t>Z tego tematu, wysyłamy tylko rozwiązania zadań dla chętnych.</w:t>
      </w:r>
    </w:p>
    <w:p w:rsidR="00C131F4" w:rsidRDefault="00C131F4" w:rsidP="00C131F4">
      <w:pPr>
        <w:rPr>
          <w:b/>
          <w:sz w:val="24"/>
          <w:szCs w:val="24"/>
        </w:rPr>
      </w:pPr>
    </w:p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31F4"/>
    <w:rsid w:val="001B2C61"/>
    <w:rsid w:val="004215DD"/>
    <w:rsid w:val="00C13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1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1</cp:revision>
  <dcterms:created xsi:type="dcterms:W3CDTF">2020-04-27T06:07:00Z</dcterms:created>
  <dcterms:modified xsi:type="dcterms:W3CDTF">2020-04-27T06:08:00Z</dcterms:modified>
</cp:coreProperties>
</file>