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38" w:rsidRPr="00287226" w:rsidRDefault="00287226" w:rsidP="00EC7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7226">
        <w:rPr>
          <w:rFonts w:ascii="Times New Roman" w:hAnsi="Times New Roman" w:cs="Times New Roman"/>
          <w:bCs/>
          <w:iCs/>
          <w:sz w:val="24"/>
          <w:szCs w:val="24"/>
        </w:rPr>
        <w:t>Geografia klasa VI 2.06.2020r.</w:t>
      </w:r>
    </w:p>
    <w:p w:rsidR="0051053C" w:rsidRDefault="00287226" w:rsidP="0051053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287226">
        <w:rPr>
          <w:rFonts w:ascii="MyriadPro-Semibold" w:hAnsi="MyriadPro-Semibold" w:cs="MyriadPro-Semibold"/>
          <w:b/>
          <w:sz w:val="24"/>
          <w:szCs w:val="24"/>
        </w:rPr>
        <w:t xml:space="preserve">Temat: Sąsiedzi Polski </w:t>
      </w:r>
      <w:r>
        <w:rPr>
          <w:rFonts w:ascii="MyriadPro-Semibold" w:hAnsi="MyriadPro-Semibold" w:cs="MyriadPro-Semibold"/>
          <w:b/>
          <w:sz w:val="24"/>
          <w:szCs w:val="24"/>
        </w:rPr>
        <w:t>–</w:t>
      </w:r>
      <w:r w:rsidRPr="00287226">
        <w:rPr>
          <w:rFonts w:ascii="MyriadPro-Semibold" w:hAnsi="MyriadPro-Semibold" w:cs="MyriadPro-Semibold"/>
          <w:b/>
          <w:sz w:val="24"/>
          <w:szCs w:val="24"/>
        </w:rPr>
        <w:t xml:space="preserve"> podsumowanie</w:t>
      </w:r>
    </w:p>
    <w:p w:rsidR="00287226" w:rsidRPr="00287226" w:rsidRDefault="00287226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</w:p>
    <w:p w:rsidR="0051053C" w:rsidRPr="0051053C" w:rsidRDefault="005329DF" w:rsidP="00287226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B30000"/>
        </w:rPr>
      </w:pPr>
      <w:r w:rsidRPr="00D13D92">
        <w:rPr>
          <w:rFonts w:ascii="Times New Roman" w:hAnsi="Times New Roman" w:cs="Times New Roman"/>
          <w:iCs/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3506806</wp:posOffset>
            </wp:positionH>
            <wp:positionV relativeFrom="paragraph">
              <wp:posOffset>57150</wp:posOffset>
            </wp:positionV>
            <wp:extent cx="265366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398" y="21356"/>
                <wp:lineTo x="21398" y="0"/>
                <wp:lineTo x="0" y="0"/>
              </wp:wrapPolygon>
            </wp:wrapTight>
            <wp:docPr id="1" name="Obraz 1" descr="D:\DOROTA\K5-8\K6\www\T5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T5 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53C" w:rsidRPr="0051053C">
        <w:rPr>
          <w:rFonts w:ascii="Times New Roman" w:hAnsi="Times New Roman" w:cs="Times New Roman"/>
          <w:b/>
          <w:bCs/>
          <w:color w:val="0070C0"/>
        </w:rPr>
        <w:t>1</w:t>
      </w:r>
      <w:r w:rsidR="0051053C">
        <w:rPr>
          <w:rFonts w:ascii="Times New Roman" w:hAnsi="Times New Roman" w:cs="Times New Roman"/>
          <w:b/>
          <w:bCs/>
          <w:color w:val="0070C0"/>
        </w:rPr>
        <w:t>.</w:t>
      </w:r>
      <w:r w:rsidR="0051053C" w:rsidRPr="0051053C">
        <w:rPr>
          <w:rFonts w:ascii="Times New Roman" w:hAnsi="Times New Roman" w:cs="Times New Roman"/>
          <w:color w:val="00000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Uzupełnij tabelę. Podaj nazwy państw sąsiadujących z</w:t>
      </w:r>
      <w:r w:rsidR="006C5716">
        <w:rPr>
          <w:rFonts w:ascii="Times New Roman" w:hAnsi="Times New Roman" w:cs="Times New Roman"/>
          <w:color w:val="000000"/>
        </w:rPr>
        <w:t> </w:t>
      </w:r>
      <w:r w:rsidR="00D13D92" w:rsidRPr="00D13D92">
        <w:rPr>
          <w:rFonts w:ascii="Times New Roman" w:hAnsi="Times New Roman" w:cs="Times New Roman"/>
          <w:color w:val="000000"/>
        </w:rPr>
        <w:t xml:space="preserve">Polską oznaczonych na mapie cyframi 1–4 </w:t>
      </w:r>
      <w:r w:rsidR="006C5716">
        <w:rPr>
          <w:rFonts w:ascii="Times New Roman" w:hAnsi="Times New Roman" w:cs="Times New Roman"/>
          <w:color w:val="000000"/>
        </w:rPr>
        <w:br/>
      </w:r>
      <w:r w:rsidR="00D13D92" w:rsidRPr="00D13D92">
        <w:rPr>
          <w:rFonts w:ascii="Times New Roman" w:hAnsi="Times New Roman" w:cs="Times New Roman"/>
          <w:color w:val="000000"/>
        </w:rPr>
        <w:t>oraz</w:t>
      </w:r>
      <w:r w:rsidR="00D13D92">
        <w:rPr>
          <w:rFonts w:ascii="Times New Roman" w:hAnsi="Times New Roman" w:cs="Times New Roman"/>
          <w:color w:val="00000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dopisz do nich właściwe nazwy stolic.</w:t>
      </w:r>
      <w:r w:rsidR="0051053C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pPr w:leftFromText="141" w:rightFromText="141" w:vertAnchor="text" w:horzAnchor="page" w:tblpX="1220" w:tblpY="138"/>
        <w:tblW w:w="4818" w:type="dxa"/>
        <w:tblLook w:val="04A0"/>
      </w:tblPr>
      <w:tblGrid>
        <w:gridCol w:w="850"/>
        <w:gridCol w:w="1984"/>
        <w:gridCol w:w="1984"/>
      </w:tblGrid>
      <w:tr w:rsidR="005329DF" w:rsidRPr="00B75408" w:rsidTr="005329DF">
        <w:trPr>
          <w:trHeight w:val="283"/>
        </w:trPr>
        <w:tc>
          <w:tcPr>
            <w:tcW w:w="850" w:type="dxa"/>
            <w:shd w:val="clear" w:color="auto" w:fill="F8EDC0"/>
            <w:vAlign w:val="center"/>
          </w:tcPr>
          <w:p w:rsidR="005329DF" w:rsidRPr="000553E9" w:rsidRDefault="005329DF" w:rsidP="005329DF">
            <w:pPr>
              <w:autoSpaceDE w:val="0"/>
              <w:autoSpaceDN w:val="0"/>
              <w:adjustRightInd w:val="0"/>
              <w:ind w:left="-113" w:right="-10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Numer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>na mapie</w:t>
            </w:r>
          </w:p>
        </w:tc>
        <w:tc>
          <w:tcPr>
            <w:tcW w:w="1984" w:type="dxa"/>
            <w:shd w:val="clear" w:color="auto" w:fill="F8EDC0"/>
            <w:vAlign w:val="center"/>
          </w:tcPr>
          <w:p w:rsidR="005329DF" w:rsidRDefault="005329DF" w:rsidP="005329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państwa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5329DF" w:rsidRPr="00B75408" w:rsidRDefault="005329DF" w:rsidP="005329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stolicy</w:t>
            </w: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tcBorders>
              <w:top w:val="single" w:sz="12" w:space="0" w:color="FFC000"/>
            </w:tcBorders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1.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4.</w:t>
            </w: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5329DF" w:rsidRDefault="005329DF" w:rsidP="005329D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369" w:hanging="284"/>
        <w:rPr>
          <w:rFonts w:ascii="Times New Roman" w:hAnsi="Times New Roman" w:cs="Times New Roman"/>
          <w:b/>
          <w:bCs/>
          <w:color w:val="0070C0"/>
        </w:rPr>
      </w:pPr>
    </w:p>
    <w:p w:rsidR="0051053C" w:rsidRPr="0051053C" w:rsidRDefault="0051053C" w:rsidP="005329DF">
      <w:pPr>
        <w:tabs>
          <w:tab w:val="left" w:pos="8789"/>
        </w:tabs>
        <w:autoSpaceDE w:val="0"/>
        <w:autoSpaceDN w:val="0"/>
        <w:adjustRightInd w:val="0"/>
        <w:spacing w:before="240" w:after="0" w:line="240" w:lineRule="auto"/>
        <w:ind w:left="284" w:right="369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2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Na podstawie opisów rozpoznaj państwa sąsiadujące z Polską i wpisz we właściwych miejscach tabeli ich</w:t>
      </w:r>
      <w:r w:rsidR="00D13D92">
        <w:rPr>
          <w:rFonts w:ascii="Times New Roman" w:hAnsi="Times New Roman" w:cs="Times New Roman"/>
          <w:color w:val="00000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nazwy.</w:t>
      </w:r>
      <w:r>
        <w:rPr>
          <w:rFonts w:ascii="Times New Roman" w:hAnsi="Times New Roman" w:cs="Times New Roman"/>
          <w:color w:val="000000"/>
        </w:rPr>
        <w:tab/>
      </w:r>
    </w:p>
    <w:p w:rsidR="0051053C" w:rsidRPr="005329DF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12"/>
        </w:rPr>
      </w:pPr>
    </w:p>
    <w:tbl>
      <w:tblPr>
        <w:tblStyle w:val="Tabela-Siatka"/>
        <w:tblW w:w="9497" w:type="dxa"/>
        <w:tblInd w:w="279" w:type="dxa"/>
        <w:tblLook w:val="04A0"/>
      </w:tblPr>
      <w:tblGrid>
        <w:gridCol w:w="427"/>
        <w:gridCol w:w="7086"/>
        <w:gridCol w:w="1984"/>
      </w:tblGrid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A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15776C">
            <w:pPr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Szóste pod względem wielkości, a drugie pod względem liczby ludności, państwo w</w:t>
            </w:r>
            <w:r w:rsidR="0015776C">
              <w:rPr>
                <w:rFonts w:eastAsia="Humanst521EU-Normal" w:cstheme="minorHAnsi"/>
                <w:color w:val="000000"/>
                <w:sz w:val="20"/>
                <w:szCs w:val="20"/>
              </w:rPr>
              <w:t> 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Europie. Odznacza się zróżnicowaną rzeźbą terenu.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B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6B7D00">
            <w:pPr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Kraj środkowoeuropejski, w którego krajobrazie przeważają wyżyny i góry. Stolica tego państwa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leży nad Wełtawą i jest jednym z najpiękniejszych miast Europy.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C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15776C">
            <w:pPr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Kraj, który jest większy od Polski zarówno pod względem liczby ludności, jak i</w:t>
            </w:r>
            <w:r w:rsidR="0015776C">
              <w:rPr>
                <w:rFonts w:eastAsia="Humanst521EU-Normal" w:cstheme="minorHAnsi"/>
                <w:color w:val="000000"/>
                <w:sz w:val="20"/>
                <w:szCs w:val="20"/>
              </w:rPr>
              <w:t> 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pod względem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powierzchni. Granica między nim a naszym krajem biegnie miejscami wzdłuż Bugu. Ma dostęp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do Morza Czarnego.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D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497EFA">
            <w:pPr>
              <w:rPr>
                <w:rFonts w:eastAsia="Humanst521EU-Normal" w:cstheme="minorHAnsi"/>
                <w:color w:val="000000"/>
                <w:sz w:val="20"/>
                <w:szCs w:val="20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Niewielki nizinny kraj ze źródłami wód mineralnych i dostępem do Morza Bałtyckiego.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E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15776C">
            <w:pPr>
              <w:autoSpaceDE w:val="0"/>
              <w:autoSpaceDN w:val="0"/>
              <w:adjustRightInd w:val="0"/>
              <w:rPr>
                <w:rFonts w:eastAsia="Humanst521EU-Normal" w:cstheme="minorHAnsi"/>
                <w:color w:val="000000"/>
                <w:sz w:val="20"/>
                <w:szCs w:val="20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To państwo jest często odwiedzane przez osoby, które uprawiają turystykę aktywną, np. wędrują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po górach, wspinają się i jeżdżą na nartach. Słynie również z</w:t>
            </w:r>
            <w:r w:rsidR="0015776C">
              <w:rPr>
                <w:rFonts w:eastAsia="Humanst521EU-Normal" w:cstheme="minorHAnsi"/>
                <w:color w:val="000000"/>
                <w:sz w:val="20"/>
                <w:szCs w:val="20"/>
              </w:rPr>
              <w:t> 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gorących źródeł i basenów termalnych.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1053C" w:rsidRDefault="0051053C" w:rsidP="00FF6F64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E7415" w:rsidRDefault="0051053C" w:rsidP="006B7D0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3</w:t>
      </w:r>
      <w:r w:rsidR="000553E9"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B7D00" w:rsidRPr="006B7D00">
        <w:rPr>
          <w:rFonts w:ascii="Times New Roman" w:hAnsi="Times New Roman" w:cs="Times New Roman"/>
          <w:color w:val="000000"/>
        </w:rPr>
        <w:t>Ustal, które obiekty geograficzne znajdują się w każdym z wymienionych państw, i zaznacz podpunkty</w:t>
      </w:r>
      <w:r w:rsidR="006B7D00">
        <w:rPr>
          <w:rFonts w:ascii="Times New Roman" w:hAnsi="Times New Roman" w:cs="Times New Roman"/>
          <w:color w:val="000000"/>
        </w:rPr>
        <w:t xml:space="preserve"> </w:t>
      </w:r>
      <w:r w:rsidR="006B7D00" w:rsidRPr="006B7D00">
        <w:rPr>
          <w:rFonts w:ascii="Times New Roman" w:hAnsi="Times New Roman" w:cs="Times New Roman"/>
          <w:color w:val="000000"/>
        </w:rPr>
        <w:t>zawierające ich nazwy.</w:t>
      </w:r>
      <w:r w:rsidR="000553E9">
        <w:rPr>
          <w:rFonts w:ascii="Times New Roman" w:hAnsi="Times New Roman" w:cs="Times New Roman"/>
          <w:color w:val="000000"/>
        </w:rPr>
        <w:tab/>
      </w:r>
    </w:p>
    <w:p w:rsidR="00FF6F64" w:rsidRDefault="00FF6F64" w:rsidP="00FF6F6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6B7D00" w:rsidRPr="00067D66" w:rsidRDefault="006B7D00" w:rsidP="00067D66">
      <w:pPr>
        <w:tabs>
          <w:tab w:val="left" w:pos="8505"/>
        </w:tabs>
        <w:autoSpaceDE w:val="0"/>
        <w:autoSpaceDN w:val="0"/>
        <w:adjustRightInd w:val="0"/>
        <w:spacing w:after="80" w:line="240" w:lineRule="auto"/>
        <w:ind w:left="568" w:hanging="284"/>
        <w:rPr>
          <w:rFonts w:ascii="Times New Roman" w:hAnsi="Times New Roman" w:cs="Times New Roman"/>
          <w:b/>
          <w:bCs/>
        </w:rPr>
      </w:pPr>
      <w:r w:rsidRPr="00067D66">
        <w:rPr>
          <w:rFonts w:ascii="Times New Roman" w:hAnsi="Times New Roman" w:cs="Times New Roman"/>
          <w:b/>
          <w:bCs/>
        </w:rPr>
        <w:t>A. Ukraina.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a) Wyżyna Podolska, Karpaty, Dniepr.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b) Dniestr, Sudety, Nizina Czarnomorska.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c) Wyżyna Wołyńska, Mierzeja Kurońska, Dniepr.</w:t>
      </w:r>
    </w:p>
    <w:p w:rsidR="006B7D00" w:rsidRPr="00067D66" w:rsidRDefault="006B7D00" w:rsidP="00067D66">
      <w:pPr>
        <w:tabs>
          <w:tab w:val="left" w:pos="8505"/>
        </w:tabs>
        <w:autoSpaceDE w:val="0"/>
        <w:autoSpaceDN w:val="0"/>
        <w:adjustRightInd w:val="0"/>
        <w:spacing w:before="120" w:after="80" w:line="240" w:lineRule="auto"/>
        <w:ind w:left="568" w:hanging="284"/>
        <w:rPr>
          <w:rFonts w:ascii="Times New Roman" w:hAnsi="Times New Roman" w:cs="Times New Roman"/>
          <w:b/>
          <w:bCs/>
        </w:rPr>
      </w:pPr>
      <w:r w:rsidRPr="00067D66">
        <w:rPr>
          <w:rFonts w:ascii="Times New Roman" w:hAnsi="Times New Roman" w:cs="Times New Roman"/>
          <w:b/>
          <w:bCs/>
        </w:rPr>
        <w:t>B. Niemcy.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a) Rudawy, Karpaty, Wyżyna Bawarska.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b) Alpy, Ren, Wyżyna Morawska.</w:t>
      </w:r>
    </w:p>
    <w:p w:rsidR="006B7D00" w:rsidRPr="006B7D00" w:rsidRDefault="006B7D00" w:rsidP="00067D66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c) Wyżyna Bawarska, Jezioro Bodeńskie, Ren.</w:t>
      </w:r>
    </w:p>
    <w:p w:rsidR="006B7D00" w:rsidRPr="00067D66" w:rsidRDefault="006B7D00" w:rsidP="00067D66">
      <w:pPr>
        <w:tabs>
          <w:tab w:val="left" w:pos="8505"/>
        </w:tabs>
        <w:autoSpaceDE w:val="0"/>
        <w:autoSpaceDN w:val="0"/>
        <w:adjustRightInd w:val="0"/>
        <w:spacing w:before="120" w:after="80" w:line="240" w:lineRule="auto"/>
        <w:ind w:left="568" w:hanging="284"/>
        <w:rPr>
          <w:rFonts w:ascii="Times New Roman" w:hAnsi="Times New Roman" w:cs="Times New Roman"/>
          <w:b/>
          <w:bCs/>
        </w:rPr>
      </w:pPr>
      <w:r w:rsidRPr="00067D66">
        <w:rPr>
          <w:rFonts w:ascii="Times New Roman" w:hAnsi="Times New Roman" w:cs="Times New Roman"/>
          <w:b/>
          <w:bCs/>
        </w:rPr>
        <w:t>C. Słowacja.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a) Karpaty, Wag, Alpy.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b) Sudety, Karpaty, Dunaj.</w:t>
      </w:r>
    </w:p>
    <w:p w:rsid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c) Dunaj, Tatry, Rudawy Słowackie.</w:t>
      </w:r>
    </w:p>
    <w:p w:rsidR="006B7D00" w:rsidRDefault="006B7D00" w:rsidP="00287226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4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6B7D00">
        <w:rPr>
          <w:rFonts w:ascii="Times New Roman" w:hAnsi="Times New Roman" w:cs="Times New Roman"/>
          <w:color w:val="000000"/>
        </w:rPr>
        <w:t>Uszereguj poniższe opisy tak, aby przedstawiały kolejne etapy rozwoju przemysłu w Niemczech na przykładzie</w:t>
      </w:r>
      <w:r>
        <w:rPr>
          <w:rFonts w:ascii="Times New Roman" w:hAnsi="Times New Roman" w:cs="Times New Roman"/>
          <w:color w:val="000000"/>
        </w:rPr>
        <w:t xml:space="preserve"> </w:t>
      </w:r>
      <w:r w:rsidRPr="006B7D00">
        <w:rPr>
          <w:rFonts w:ascii="Times New Roman" w:hAnsi="Times New Roman" w:cs="Times New Roman"/>
          <w:color w:val="000000"/>
        </w:rPr>
        <w:t>Nadrenii Północnej-Westfalii. Wpisz we właściwych miejscach cyfry 1–4.</w:t>
      </w:r>
      <w:r>
        <w:rPr>
          <w:rFonts w:ascii="Times New Roman" w:hAnsi="Times New Roman" w:cs="Times New Roman"/>
          <w:color w:val="000000"/>
        </w:rPr>
        <w:tab/>
      </w:r>
    </w:p>
    <w:p w:rsidR="006B7D00" w:rsidRPr="00D01A15" w:rsidRDefault="0095548C" w:rsidP="006B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pict>
          <v:group id="Grupa 17" o:spid="_x0000_s1026" style="position:absolute;left:0;text-align:left;margin-left:12.7pt;margin-top:10pt;width:341.25pt;height:107.7pt;z-index:251714560;mso-width-relative:margin;mso-height-relative:margin" coordsize="41292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">
            <v:rect id="Prostokąt 108" o:spid="_x0000_s1027" style="position:absolute;width:35998;height:32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A4xgAAANw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p+IrTyjEygpzcAAAD//wMAUEsBAi0AFAAGAAgAAAAhANvh9svuAAAAhQEAABMAAAAAAAAA&#10;AAAAAAAAAAAAAFtDb250ZW50X1R5cGVzXS54bWxQSwECLQAUAAYACAAAACEAWvQsW78AAAAVAQAA&#10;CwAAAAAAAAAAAAAAAAAfAQAAX3JlbHMvLnJlbHNQSwECLQAUAAYACAAAACEAppIwOMYAAADcAAAA&#10;DwAAAAAAAAAAAAAAAAAHAgAAZHJzL2Rvd25yZXYueG1sUEsFBgAAAAADAAMAtwAAAPoCAAAAAA==&#10;" fillcolor="#fcf7e0" strokecolor="#a6a6a6" strokeweight="1pt">
              <v:textbox>
                <w:txbxContent>
                  <w:p w:rsidR="006B7D00" w:rsidRPr="0022008B" w:rsidRDefault="0015776C" w:rsidP="0015776C">
                    <w:pPr>
                      <w:shd w:val="clear" w:color="auto" w:fill="FCF7E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</w:pPr>
                    <w:r w:rsidRPr="0022008B"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  <w:t>Rozbudowa hut i elektrowni.</w:t>
                    </w:r>
                  </w:p>
                </w:txbxContent>
              </v:textbox>
            </v:rect>
            <v:rect id="Prostokąt 5" o:spid="_x0000_s1028" style="position:absolute;top:4476;width:36000;height:3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<v:textbox>
                <w:txbxContent>
                  <w:p w:rsidR="006B7D00" w:rsidRPr="0022008B" w:rsidRDefault="0015776C" w:rsidP="0015776C">
                    <w:pPr>
                      <w:shd w:val="clear" w:color="auto" w:fill="FCF7E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</w:pPr>
                    <w:r w:rsidRPr="0022008B"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  <w:t>Wydobycie węgla kamiennego.</w:t>
                    </w:r>
                  </w:p>
                </w:txbxContent>
              </v:textbox>
            </v:rect>
            <v:rect id="Prostokąt 6" o:spid="_x0000_s1029" style="position:absolute;top:9048;width:36000;height:3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<v:textbox>
                <w:txbxContent>
                  <w:p w:rsidR="006B7D00" w:rsidRPr="0022008B" w:rsidRDefault="0015776C" w:rsidP="0015776C">
                    <w:pPr>
                      <w:shd w:val="clear" w:color="auto" w:fill="FCF7E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</w:pPr>
                    <w:r w:rsidRPr="0022008B"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  <w:t>Rozwój nowoczesnego przetwórstwa przemysłowego i usług.</w:t>
                    </w:r>
                  </w:p>
                </w:txbxContent>
              </v:textbox>
            </v:rect>
            <v:rect id="Prostokąt 10" o:spid="_x0000_s1030" style="position:absolute;top:13763;width:36000;height:3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<v:textbox>
                <w:txbxContent>
                  <w:p w:rsidR="006B7D00" w:rsidRPr="0022008B" w:rsidRDefault="0015776C" w:rsidP="0015776C">
                    <w:pPr>
                      <w:shd w:val="clear" w:color="auto" w:fill="FCF7E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</w:pPr>
                    <w:r w:rsidRPr="0022008B">
                      <w:rPr>
                        <w:rFonts w:cstheme="minorHAnsi"/>
                        <w:b/>
                        <w:color w:val="000000" w:themeColor="text1"/>
                        <w:sz w:val="18"/>
                      </w:rPr>
                      <w:t>Zamykanie kopalń i hut.</w:t>
                    </w:r>
                  </w:p>
                </w:txbxContent>
              </v:textbox>
            </v:rect>
            <v:rect id="Prostokąt 4" o:spid="_x0000_s1031" style="position:absolute;left:38052;width:3240;height:3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" fillcolor="#fcf7e0" strokecolor="#a6a6a6" strokeweight="1pt"/>
            <v:rect id="Prostokąt 13" o:spid="_x0000_s1032" style="position:absolute;left:38052;top:13668;width:3240;height:3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" fillcolor="#fcf7e0" strokecolor="#a6a6a6" strokeweight="1pt"/>
            <v:rect id="Prostokąt 15" o:spid="_x0000_s1033" style="position:absolute;left:38052;top:9048;width:3240;height:3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" fillcolor="#fcf7e0" strokecolor="#a6a6a6" strokeweight="1pt"/>
            <v:rect id="Prostokąt 16" o:spid="_x0000_s1034" style="position:absolute;left:38052;top:4476;width:3240;height:3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" fillcolor="#fcf7e0" strokecolor="#a6a6a6" strokeweight="1pt"/>
          </v:group>
        </w:pict>
      </w: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15776C">
      <w:pPr>
        <w:tabs>
          <w:tab w:val="left" w:pos="6237"/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15776C" w:rsidRDefault="0015776C" w:rsidP="00067D6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C72C82">
        <w:rPr>
          <w:rFonts w:ascii="Times New Roman" w:hAnsi="Times New Roman" w:cs="Times New Roman"/>
          <w:b/>
          <w:bCs/>
          <w:color w:val="0070C0"/>
        </w:rPr>
        <w:lastRenderedPageBreak/>
        <w:t>5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C72C8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Uporządkuj wymienione atrakcje turystyczne Czech i Słowacji. Wpisz numery odpowiadające ich nazwom</w:t>
      </w:r>
      <w:r w:rsidR="00067D66">
        <w:rPr>
          <w:rFonts w:ascii="Times New Roman" w:hAnsi="Times New Roman" w:cs="Times New Roman"/>
          <w:color w:val="00000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w odpowiednich rubrykach tabeli.</w:t>
      </w:r>
      <w:r>
        <w:rPr>
          <w:rFonts w:ascii="Times New Roman" w:hAnsi="Times New Roman" w:cs="Times New Roman"/>
          <w:color w:val="000000"/>
        </w:rPr>
        <w:tab/>
      </w:r>
    </w:p>
    <w:p w:rsidR="0015776C" w:rsidRDefault="0015776C" w:rsidP="0015776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85"/>
      </w:tblGrid>
      <w:tr w:rsidR="00067D66" w:rsidTr="005329DF">
        <w:tc>
          <w:tcPr>
            <w:tcW w:w="4795" w:type="dxa"/>
          </w:tcPr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1. Tatry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2. Złota Uliczka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3. Kościół w </w:t>
            </w:r>
            <w:proofErr w:type="spellStart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Twardoszynie</w:t>
            </w:r>
            <w:proofErr w:type="spellEnd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</w:p>
          <w:p w:rsidR="00067D66" w:rsidRDefault="00067D66" w:rsidP="002200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283" w:hanging="249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4. Skalne miasto koło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Adršpach</w:t>
            </w:r>
            <w:proofErr w:type="spellEnd"/>
          </w:p>
        </w:tc>
        <w:tc>
          <w:tcPr>
            <w:tcW w:w="4785" w:type="dxa"/>
          </w:tcPr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5. </w:t>
            </w:r>
            <w:proofErr w:type="spellStart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Dobszyńska</w:t>
            </w:r>
            <w:proofErr w:type="spellEnd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Jaskinia Lodowa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6. Pałac w Lednicach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7. Sudety</w:t>
            </w:r>
          </w:p>
          <w:p w:rsid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8. Park wodny </w:t>
            </w:r>
            <w:proofErr w:type="spellStart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Tatralandia</w:t>
            </w:r>
            <w:proofErr w:type="spellEnd"/>
          </w:p>
        </w:tc>
      </w:tr>
    </w:tbl>
    <w:p w:rsidR="005329DF" w:rsidRPr="005329DF" w:rsidRDefault="005329DF" w:rsidP="005329DF">
      <w:pPr>
        <w:spacing w:after="0" w:line="240" w:lineRule="auto"/>
        <w:rPr>
          <w:sz w:val="12"/>
        </w:rPr>
      </w:pPr>
    </w:p>
    <w:tbl>
      <w:tblPr>
        <w:tblStyle w:val="Tabela-Siatka"/>
        <w:tblpPr w:leftFromText="141" w:rightFromText="141" w:vertAnchor="text" w:horzAnchor="margin" w:tblpXSpec="center" w:tblpY="59"/>
        <w:tblW w:w="9492" w:type="dxa"/>
        <w:tblLook w:val="04A0"/>
      </w:tblPr>
      <w:tblGrid>
        <w:gridCol w:w="2373"/>
        <w:gridCol w:w="2373"/>
        <w:gridCol w:w="2373"/>
        <w:gridCol w:w="2373"/>
      </w:tblGrid>
      <w:tr w:rsidR="009100BC" w:rsidTr="006C5716">
        <w:trPr>
          <w:trHeight w:val="340"/>
        </w:trPr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0553E9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Słowacji</w:t>
            </w:r>
          </w:p>
        </w:tc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Czech</w:t>
            </w:r>
          </w:p>
        </w:tc>
      </w:tr>
      <w:tr w:rsidR="009100BC" w:rsidTr="006C5716">
        <w:trPr>
          <w:trHeight w:val="340"/>
        </w:trPr>
        <w:tc>
          <w:tcPr>
            <w:tcW w:w="2373" w:type="dxa"/>
            <w:tcBorders>
              <w:top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</w:tr>
      <w:tr w:rsidR="00067D66" w:rsidRPr="00125CAF" w:rsidTr="006C5716">
        <w:trPr>
          <w:trHeight w:val="454"/>
        </w:trPr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067D66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</w:tr>
      <w:tr w:rsidR="00067D66" w:rsidRPr="00125CAF" w:rsidTr="006C5716">
        <w:trPr>
          <w:trHeight w:val="454"/>
        </w:trPr>
        <w:tc>
          <w:tcPr>
            <w:tcW w:w="2373" w:type="dxa"/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067D66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</w:tr>
    </w:tbl>
    <w:p w:rsidR="0015776C" w:rsidRPr="005329DF" w:rsidRDefault="0015776C" w:rsidP="0015776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32"/>
        </w:rPr>
      </w:pPr>
    </w:p>
    <w:p w:rsidR="0015776C" w:rsidRDefault="0015776C" w:rsidP="00067D6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6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Ustal, które z wymienionych poniżej atrakcji turystycznych znajdują się na Litwie, a które – na Białorusi.</w:t>
      </w:r>
      <w:r w:rsidR="00067D66">
        <w:rPr>
          <w:rFonts w:ascii="Times New Roman" w:hAnsi="Times New Roman" w:cs="Times New Roman"/>
          <w:color w:val="00000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Wpisz literę X we właściwych miejscach tabeli.</w:t>
      </w:r>
      <w:r>
        <w:rPr>
          <w:rFonts w:ascii="Times New Roman" w:hAnsi="Times New Roman" w:cs="Times New Roman"/>
          <w:color w:val="000000"/>
        </w:rPr>
        <w:tab/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pPr w:leftFromText="141" w:rightFromText="141" w:vertAnchor="text" w:horzAnchor="margin" w:tblpX="137" w:tblpY="-66"/>
        <w:tblW w:w="9635" w:type="dxa"/>
        <w:tblLook w:val="04A0"/>
      </w:tblPr>
      <w:tblGrid>
        <w:gridCol w:w="5949"/>
        <w:gridCol w:w="1843"/>
        <w:gridCol w:w="1843"/>
      </w:tblGrid>
      <w:tr w:rsidR="0022008B" w:rsidRPr="00B75408" w:rsidTr="006C5716">
        <w:trPr>
          <w:trHeight w:val="340"/>
        </w:trPr>
        <w:tc>
          <w:tcPr>
            <w:tcW w:w="5949" w:type="dxa"/>
            <w:shd w:val="clear" w:color="auto" w:fill="F8EDC0"/>
            <w:vAlign w:val="center"/>
          </w:tcPr>
          <w:p w:rsidR="0022008B" w:rsidRPr="0022008B" w:rsidRDefault="0022008B" w:rsidP="006C5716">
            <w:pPr>
              <w:jc w:val="center"/>
              <w:rPr>
                <w:b/>
                <w:sz w:val="18"/>
              </w:rPr>
            </w:pPr>
            <w:r w:rsidRPr="0022008B">
              <w:rPr>
                <w:b/>
                <w:sz w:val="18"/>
              </w:rPr>
              <w:t>Atrakcja turystyczna</w:t>
            </w:r>
          </w:p>
        </w:tc>
        <w:tc>
          <w:tcPr>
            <w:tcW w:w="1843" w:type="dxa"/>
            <w:shd w:val="clear" w:color="auto" w:fill="F8EDC0"/>
            <w:vAlign w:val="center"/>
          </w:tcPr>
          <w:p w:rsidR="0022008B" w:rsidRPr="0022008B" w:rsidRDefault="0022008B" w:rsidP="006C5716">
            <w:pPr>
              <w:jc w:val="center"/>
              <w:rPr>
                <w:b/>
              </w:rPr>
            </w:pPr>
            <w:r w:rsidRPr="0022008B">
              <w:rPr>
                <w:b/>
                <w:sz w:val="18"/>
              </w:rPr>
              <w:t>Litwa</w:t>
            </w:r>
          </w:p>
        </w:tc>
        <w:tc>
          <w:tcPr>
            <w:tcW w:w="18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2008B" w:rsidRPr="0022008B" w:rsidRDefault="000F2976" w:rsidP="006C57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Białoruś</w:t>
            </w: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tcBorders>
              <w:top w:val="single" w:sz="12" w:space="0" w:color="FFC000"/>
            </w:tcBorders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Puszcza Białowieska</w:t>
            </w: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 xml:space="preserve">Uzdrowisko w </w:t>
            </w:r>
            <w:r w:rsidR="002641A6" w:rsidRPr="0022008B">
              <w:rPr>
                <w:sz w:val="20"/>
              </w:rPr>
              <w:t>Druskiennikach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Zamek w Trokach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Obraz Matki Boskiej Ostrobramskiej w Ostrej Bramie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Zamki w Mirze i Nieświeżu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22008B" w:rsidRPr="0051053C" w:rsidRDefault="0022008B" w:rsidP="0022008B">
      <w:pPr>
        <w:tabs>
          <w:tab w:val="left" w:pos="8789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7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22008B">
        <w:rPr>
          <w:rFonts w:ascii="Times New Roman" w:hAnsi="Times New Roman" w:cs="Times New Roman"/>
          <w:color w:val="000000"/>
        </w:rPr>
        <w:t>Podaj nazwy państw uczestniczących w konflikcie na Półwyspie Krymskim. Opisz krótko przyczynę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08B">
        <w:rPr>
          <w:rFonts w:ascii="Times New Roman" w:hAnsi="Times New Roman" w:cs="Times New Roman"/>
          <w:color w:val="000000"/>
        </w:rPr>
        <w:t>tego konfliktu.</w:t>
      </w:r>
      <w:r>
        <w:rPr>
          <w:rFonts w:ascii="Times New Roman" w:hAnsi="Times New Roman" w:cs="Times New Roman"/>
          <w:color w:val="000000"/>
        </w:rPr>
        <w:tab/>
      </w:r>
    </w:p>
    <w:p w:rsidR="0022008B" w:rsidRDefault="0022008B" w:rsidP="0022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51053C">
        <w:rPr>
          <w:rFonts w:ascii="Times New Roman" w:hAnsi="Times New Roman" w:cs="Times New Roman"/>
          <w:b/>
          <w:bCs/>
          <w:color w:val="FFFFFF"/>
        </w:rPr>
        <w:t xml:space="preserve">9 </w:t>
      </w:r>
    </w:p>
    <w:p w:rsidR="0022008B" w:rsidRPr="0022008B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rFonts w:ascii="Times New Roman" w:hAnsi="Times New Roman" w:cs="Times New Roman"/>
          <w:bCs/>
          <w:color w:val="000000" w:themeColor="text1"/>
        </w:rPr>
      </w:pPr>
      <w:r w:rsidRPr="0022008B">
        <w:rPr>
          <w:rFonts w:ascii="Times New Roman" w:hAnsi="Times New Roman" w:cs="Times New Roman"/>
          <w:bCs/>
          <w:color w:val="000000" w:themeColor="text1"/>
        </w:rPr>
        <w:t xml:space="preserve">Państwa – strony konfliktu: </w:t>
      </w:r>
      <w:r w:rsidRPr="00B55F8E">
        <w:rPr>
          <w:color w:val="A6A6A6" w:themeColor="background1" w:themeShade="A6"/>
          <w:sz w:val="18"/>
          <w:szCs w:val="20"/>
        </w:rPr>
        <w:t>__________________________________</w:t>
      </w:r>
      <w:r>
        <w:rPr>
          <w:color w:val="A6A6A6" w:themeColor="background1" w:themeShade="A6"/>
          <w:sz w:val="18"/>
          <w:szCs w:val="20"/>
        </w:rPr>
        <w:t>_</w:t>
      </w:r>
      <w:r w:rsidRPr="00B55F8E">
        <w:rPr>
          <w:color w:val="A6A6A6" w:themeColor="background1" w:themeShade="A6"/>
          <w:sz w:val="18"/>
          <w:szCs w:val="20"/>
        </w:rPr>
        <w:t>__</w:t>
      </w:r>
      <w:r>
        <w:rPr>
          <w:color w:val="A6A6A6" w:themeColor="background1" w:themeShade="A6"/>
          <w:sz w:val="18"/>
          <w:szCs w:val="20"/>
        </w:rPr>
        <w:t xml:space="preserve"> </w:t>
      </w:r>
      <w:r w:rsidRPr="0022008B">
        <w:rPr>
          <w:rFonts w:ascii="Times New Roman" w:hAnsi="Times New Roman" w:cs="Times New Roman"/>
          <w:bCs/>
          <w:color w:val="000000" w:themeColor="text1"/>
        </w:rPr>
        <w:t>i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</w:t>
      </w:r>
      <w:r>
        <w:rPr>
          <w:color w:val="A6A6A6" w:themeColor="background1" w:themeShade="A6"/>
          <w:sz w:val="18"/>
          <w:szCs w:val="20"/>
        </w:rPr>
        <w:t>_______________________________</w:t>
      </w:r>
    </w:p>
    <w:p w:rsidR="0022008B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color w:val="A6A6A6" w:themeColor="background1" w:themeShade="A6"/>
          <w:sz w:val="18"/>
          <w:szCs w:val="20"/>
        </w:rPr>
      </w:pPr>
      <w:r w:rsidRPr="0022008B">
        <w:rPr>
          <w:rFonts w:ascii="Times New Roman" w:hAnsi="Times New Roman" w:cs="Times New Roman"/>
          <w:bCs/>
          <w:color w:val="000000" w:themeColor="text1"/>
        </w:rPr>
        <w:t>Przyczyna konfliktu: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D427A">
        <w:rPr>
          <w:color w:val="A6A6A6" w:themeColor="background1" w:themeShade="A6"/>
          <w:sz w:val="18"/>
          <w:szCs w:val="20"/>
        </w:rPr>
        <w:t xml:space="preserve"> 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________________</w:t>
      </w:r>
      <w:r w:rsidRPr="00FF6F64">
        <w:rPr>
          <w:color w:val="A6A6A6" w:themeColor="background1" w:themeShade="A6"/>
          <w:sz w:val="18"/>
          <w:szCs w:val="20"/>
        </w:rPr>
        <w:t>__</w:t>
      </w:r>
      <w:r>
        <w:rPr>
          <w:color w:val="A6A6A6" w:themeColor="background1" w:themeShade="A6"/>
          <w:sz w:val="18"/>
          <w:szCs w:val="20"/>
        </w:rPr>
        <w:t>_</w:t>
      </w:r>
      <w:r w:rsidRPr="00FF6F64">
        <w:rPr>
          <w:color w:val="A6A6A6" w:themeColor="background1" w:themeShade="A6"/>
          <w:sz w:val="18"/>
          <w:szCs w:val="20"/>
        </w:rPr>
        <w:t>___</w:t>
      </w:r>
    </w:p>
    <w:p w:rsidR="0022008B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color w:val="A6A6A6" w:themeColor="background1" w:themeShade="A6"/>
          <w:sz w:val="18"/>
          <w:szCs w:val="20"/>
        </w:rPr>
      </w:pPr>
      <w:r w:rsidRPr="00FF6F64">
        <w:rPr>
          <w:color w:val="A6A6A6" w:themeColor="background1" w:themeShade="A6"/>
          <w:sz w:val="18"/>
          <w:szCs w:val="20"/>
        </w:rPr>
        <w:t>___</w:t>
      </w:r>
      <w:r>
        <w:rPr>
          <w:color w:val="A6A6A6" w:themeColor="background1" w:themeShade="A6"/>
          <w:sz w:val="18"/>
          <w:szCs w:val="20"/>
        </w:rPr>
        <w:t>_______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</w:t>
      </w:r>
    </w:p>
    <w:p w:rsidR="0022008B" w:rsidRPr="00FF6F64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rFonts w:ascii="Times New Roman" w:hAnsi="Times New Roman" w:cs="Times New Roman"/>
          <w:color w:val="000000"/>
        </w:rPr>
      </w:pPr>
      <w:r>
        <w:rPr>
          <w:color w:val="A6A6A6" w:themeColor="background1" w:themeShade="A6"/>
          <w:sz w:val="18"/>
          <w:szCs w:val="20"/>
        </w:rPr>
        <w:t>_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________________</w:t>
      </w:r>
      <w:r w:rsidRPr="00FF6F64">
        <w:rPr>
          <w:color w:val="A6A6A6" w:themeColor="background1" w:themeShade="A6"/>
          <w:sz w:val="18"/>
          <w:szCs w:val="20"/>
        </w:rPr>
        <w:t>___</w:t>
      </w:r>
      <w:r>
        <w:rPr>
          <w:color w:val="A6A6A6" w:themeColor="background1" w:themeShade="A6"/>
          <w:sz w:val="18"/>
          <w:szCs w:val="20"/>
        </w:rPr>
        <w:t>__</w:t>
      </w:r>
      <w:r w:rsidRPr="00FF6F64">
        <w:rPr>
          <w:color w:val="A6A6A6" w:themeColor="background1" w:themeShade="A6"/>
          <w:sz w:val="18"/>
          <w:szCs w:val="20"/>
        </w:rPr>
        <w:t>__</w:t>
      </w:r>
    </w:p>
    <w:p w:rsidR="006C5716" w:rsidRPr="00FF6F64" w:rsidRDefault="006C5716" w:rsidP="006C5716">
      <w:pPr>
        <w:autoSpaceDE w:val="0"/>
        <w:autoSpaceDN w:val="0"/>
        <w:adjustRightInd w:val="0"/>
        <w:spacing w:after="240" w:line="240" w:lineRule="auto"/>
        <w:ind w:left="284" w:right="83"/>
        <w:rPr>
          <w:rFonts w:ascii="Times New Roman" w:hAnsi="Times New Roman" w:cs="Times New Roman"/>
          <w:color w:val="000000"/>
        </w:rPr>
      </w:pPr>
      <w:r>
        <w:rPr>
          <w:color w:val="A6A6A6" w:themeColor="background1" w:themeShade="A6"/>
          <w:sz w:val="18"/>
          <w:szCs w:val="20"/>
        </w:rPr>
        <w:t>_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________________</w:t>
      </w:r>
      <w:r w:rsidRPr="00FF6F64">
        <w:rPr>
          <w:color w:val="A6A6A6" w:themeColor="background1" w:themeShade="A6"/>
          <w:sz w:val="18"/>
          <w:szCs w:val="20"/>
        </w:rPr>
        <w:t>___</w:t>
      </w:r>
      <w:r>
        <w:rPr>
          <w:color w:val="A6A6A6" w:themeColor="background1" w:themeShade="A6"/>
          <w:sz w:val="18"/>
          <w:szCs w:val="20"/>
        </w:rPr>
        <w:t>__</w:t>
      </w:r>
      <w:r w:rsidRPr="00FF6F64">
        <w:rPr>
          <w:color w:val="A6A6A6" w:themeColor="background1" w:themeShade="A6"/>
          <w:sz w:val="18"/>
          <w:szCs w:val="20"/>
        </w:rPr>
        <w:t>__</w:t>
      </w:r>
    </w:p>
    <w:p w:rsidR="0022008B" w:rsidRDefault="006C5716" w:rsidP="000E1FE5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6C5716"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2633609</wp:posOffset>
            </wp:positionH>
            <wp:positionV relativeFrom="paragraph">
              <wp:posOffset>393700</wp:posOffset>
            </wp:positionV>
            <wp:extent cx="371612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482" y="21381"/>
                <wp:lineTo x="21482" y="0"/>
                <wp:lineTo x="0" y="0"/>
              </wp:wrapPolygon>
            </wp:wrapTight>
            <wp:docPr id="18" name="Obraz 18" descr="D:\DOROTA\K5-8\K6\www\T5 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K5-8\K6\www\T5 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2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08B" w:rsidRPr="00E14204">
        <w:rPr>
          <w:rFonts w:ascii="Times New Roman" w:hAnsi="Times New Roman" w:cs="Times New Roman"/>
          <w:b/>
          <w:bCs/>
          <w:color w:val="0070C0"/>
        </w:rPr>
        <w:t>8</w:t>
      </w:r>
      <w:r w:rsidR="0022008B">
        <w:rPr>
          <w:rFonts w:ascii="Times New Roman" w:hAnsi="Times New Roman" w:cs="Times New Roman"/>
          <w:b/>
          <w:bCs/>
          <w:color w:val="0070C0"/>
        </w:rPr>
        <w:t>.</w:t>
      </w:r>
      <w:r w:rsidR="0022008B"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22008B" w:rsidRPr="0022008B">
        <w:rPr>
          <w:rFonts w:ascii="Times New Roman" w:hAnsi="Times New Roman" w:cs="Times New Roman"/>
          <w:color w:val="000000"/>
        </w:rPr>
        <w:t>Na mapie zaznaczono numerami 1–6 elementy środowiska geograficznego Rosji. Rozpoznaj je i dopisz</w:t>
      </w:r>
      <w:r w:rsidR="0022008B">
        <w:rPr>
          <w:rFonts w:ascii="Times New Roman" w:hAnsi="Times New Roman" w:cs="Times New Roman"/>
          <w:color w:val="000000"/>
        </w:rPr>
        <w:t xml:space="preserve"> </w:t>
      </w:r>
      <w:r w:rsidR="0022008B" w:rsidRPr="0022008B">
        <w:rPr>
          <w:rFonts w:ascii="Times New Roman" w:hAnsi="Times New Roman" w:cs="Times New Roman"/>
          <w:color w:val="000000"/>
        </w:rPr>
        <w:t>właściwe numery do podanych obiektów.</w:t>
      </w:r>
      <w:r w:rsidR="0022008B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137" w:tblpY="64"/>
        <w:tblW w:w="3855" w:type="dxa"/>
        <w:tblLook w:val="04A0"/>
      </w:tblPr>
      <w:tblGrid>
        <w:gridCol w:w="2381"/>
        <w:gridCol w:w="1474"/>
      </w:tblGrid>
      <w:tr w:rsidR="0022008B" w:rsidRPr="000553E9" w:rsidTr="005329DF">
        <w:trPr>
          <w:trHeight w:val="283"/>
        </w:trPr>
        <w:tc>
          <w:tcPr>
            <w:tcW w:w="2381" w:type="dxa"/>
            <w:shd w:val="clear" w:color="auto" w:fill="F8EDC0"/>
            <w:vAlign w:val="center"/>
          </w:tcPr>
          <w:p w:rsidR="0022008B" w:rsidRPr="000553E9" w:rsidRDefault="0022008B" w:rsidP="002200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Obiekt geograficzny</w:t>
            </w:r>
          </w:p>
        </w:tc>
        <w:tc>
          <w:tcPr>
            <w:tcW w:w="147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2008B" w:rsidRPr="000553E9" w:rsidRDefault="0022008B" w:rsidP="0022008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tcBorders>
              <w:top w:val="single" w:sz="12" w:space="0" w:color="FFC000"/>
            </w:tcBorders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Ural</w:t>
            </w:r>
          </w:p>
        </w:tc>
        <w:tc>
          <w:tcPr>
            <w:tcW w:w="1474" w:type="dxa"/>
            <w:tcBorders>
              <w:top w:val="single" w:sz="12" w:space="0" w:color="FFC000"/>
            </w:tcBorders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Ładoga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Bajkał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Góry Czerskiego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Obwód kaliningradzki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Wyżyna Środkowosyberyjska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22008B" w:rsidRPr="0051053C" w:rsidRDefault="0022008B" w:rsidP="0022008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C5716" w:rsidRDefault="006C5716" w:rsidP="000E1F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90549B">
        <w:rPr>
          <w:rFonts w:ascii="Times New Roman" w:hAnsi="Times New Roman" w:cs="Times New Roman"/>
          <w:b/>
          <w:color w:val="0070C0"/>
        </w:rPr>
        <w:t>9.</w:t>
      </w:r>
      <w:r>
        <w:rPr>
          <w:rFonts w:ascii="Times New Roman" w:hAnsi="Times New Roman" w:cs="Times New Roman"/>
          <w:color w:val="000000"/>
        </w:rPr>
        <w:t xml:space="preserve"> </w:t>
      </w:r>
      <w:r w:rsidR="000E1FE5" w:rsidRPr="000E1FE5">
        <w:rPr>
          <w:rFonts w:ascii="Times New Roman" w:hAnsi="Times New Roman" w:cs="Times New Roman"/>
          <w:color w:val="000000"/>
        </w:rPr>
        <w:t>Zaznacz w każdym wierszu tabeli poprawne dokończenie zdania.</w:t>
      </w:r>
      <w:r>
        <w:rPr>
          <w:rFonts w:ascii="Times New Roman" w:hAnsi="Times New Roman" w:cs="Times New Roman"/>
          <w:color w:val="000000"/>
        </w:rPr>
        <w:tab/>
      </w:r>
    </w:p>
    <w:p w:rsidR="006C5716" w:rsidRPr="0051053C" w:rsidRDefault="006C5716" w:rsidP="006C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9883" w:type="dxa"/>
        <w:tblInd w:w="137" w:type="dxa"/>
        <w:tblLook w:val="04A0"/>
      </w:tblPr>
      <w:tblGrid>
        <w:gridCol w:w="353"/>
        <w:gridCol w:w="3855"/>
        <w:gridCol w:w="5675"/>
      </w:tblGrid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A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Przeważającą część Rosji, największego</w:t>
            </w:r>
            <w:r>
              <w:rPr>
                <w:rFonts w:eastAsia="Humanst521EU-Normal" w:cstheme="minorHAnsi"/>
                <w:color w:val="000000"/>
                <w:sz w:val="20"/>
                <w:szCs w:val="18"/>
              </w:rPr>
              <w:t xml:space="preserve"> </w:t>
            </w: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kraju świata, zajmują</w:t>
            </w:r>
          </w:p>
        </w:tc>
        <w:tc>
          <w:tcPr>
            <w:tcW w:w="5675" w:type="dxa"/>
            <w:vAlign w:val="center"/>
          </w:tcPr>
          <w:p w:rsidR="000E1FE5" w:rsidRPr="00F97A96" w:rsidRDefault="000E1FE5" w:rsidP="005329DF">
            <w:pPr>
              <w:ind w:left="175" w:hanging="175"/>
            </w:pPr>
            <w:r w:rsidRPr="00F97A96">
              <w:t>a) wyżyny i góry.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F97A96">
              <w:t>b) niziny.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B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Obszar Rosji leży w strefach klimatów</w:t>
            </w:r>
          </w:p>
        </w:tc>
        <w:tc>
          <w:tcPr>
            <w:tcW w:w="5675" w:type="dxa"/>
            <w:vAlign w:val="center"/>
          </w:tcPr>
          <w:p w:rsidR="000E1FE5" w:rsidRPr="00BB272E" w:rsidRDefault="000E1FE5" w:rsidP="005329DF">
            <w:pPr>
              <w:ind w:left="175" w:hanging="175"/>
            </w:pPr>
            <w:r w:rsidRPr="00BB272E">
              <w:t>a) umiarkowanych i podzwrotnikowych.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BB272E">
              <w:t>b) umiarkowanych i okołobiegunowych.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C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Przemysł Rosji rozwija się dzięki</w:t>
            </w:r>
          </w:p>
        </w:tc>
        <w:tc>
          <w:tcPr>
            <w:tcW w:w="5675" w:type="dxa"/>
            <w:vAlign w:val="center"/>
          </w:tcPr>
          <w:p w:rsidR="000E1FE5" w:rsidRPr="00AC0281" w:rsidRDefault="000E1FE5" w:rsidP="005329DF">
            <w:pPr>
              <w:ind w:left="175" w:hanging="175"/>
            </w:pPr>
            <w:r w:rsidRPr="00AC0281">
              <w:t>a) nowoczesnemu przetwórstwu przemysłowemu.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AC0281">
              <w:t>b) wydobyciu i sprzedaży surowców mineralnych.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D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Rolnictwo w Rosji</w:t>
            </w:r>
          </w:p>
        </w:tc>
        <w:tc>
          <w:tcPr>
            <w:tcW w:w="5675" w:type="dxa"/>
            <w:vAlign w:val="center"/>
          </w:tcPr>
          <w:p w:rsidR="000E1FE5" w:rsidRPr="00F30CF5" w:rsidRDefault="000E1FE5" w:rsidP="005329DF">
            <w:pPr>
              <w:ind w:left="175" w:hanging="175"/>
            </w:pPr>
            <w:r w:rsidRPr="00F30CF5">
              <w:t>a) zaspokaja potrzeby żywnościowe mieszkańców.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</w:tcPr>
          <w:p w:rsidR="000E1FE5" w:rsidRPr="000E1FE5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F30CF5">
              <w:t>b) nie jest w stanie wyprodukować tyle żywności, by zaspokoić potrzeby ludności kraju.</w:t>
            </w:r>
          </w:p>
        </w:tc>
      </w:tr>
    </w:tbl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C5716" w:rsidRDefault="006C5716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0E1FE5" w:rsidRPr="000E1FE5" w:rsidRDefault="006C5716" w:rsidP="005329DF">
      <w:pPr>
        <w:tabs>
          <w:tab w:val="left" w:pos="8789"/>
          <w:tab w:val="left" w:pos="893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70C0"/>
        </w:rPr>
        <w:t>10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E1FE5" w:rsidRPr="000E1FE5">
        <w:rPr>
          <w:rFonts w:ascii="Times New Roman" w:hAnsi="Times New Roman" w:cs="Times New Roman"/>
          <w:color w:val="000000"/>
        </w:rPr>
        <w:t>Podaj nazwę euroregionu, który został opisany poniżej.</w:t>
      </w:r>
      <w:r w:rsidR="000E1FE5">
        <w:rPr>
          <w:rFonts w:ascii="Times New Roman" w:hAnsi="Times New Roman" w:cs="Times New Roman"/>
          <w:color w:val="000000"/>
        </w:rPr>
        <w:t xml:space="preserve"> </w:t>
      </w:r>
      <w:r w:rsidR="000E1FE5" w:rsidRPr="000E1FE5">
        <w:rPr>
          <w:rFonts w:ascii="Times New Roman" w:hAnsi="Times New Roman" w:cs="Times New Roman"/>
          <w:color w:val="000000"/>
        </w:rPr>
        <w:t xml:space="preserve">Skorzystaj z zamieszczonej mapy. </w:t>
      </w:r>
      <w:r w:rsidR="000E1FE5">
        <w:rPr>
          <w:rFonts w:ascii="Times New Roman" w:hAnsi="Times New Roman" w:cs="Times New Roman"/>
          <w:color w:val="000000"/>
        </w:rPr>
        <w:tab/>
      </w:r>
    </w:p>
    <w:p w:rsid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0E1FE5" w:rsidRDefault="005329DF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E1FE5"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3552478</wp:posOffset>
            </wp:positionH>
            <wp:positionV relativeFrom="paragraph">
              <wp:posOffset>45756</wp:posOffset>
            </wp:positionV>
            <wp:extent cx="2630805" cy="2625725"/>
            <wp:effectExtent l="0" t="0" r="0" b="3175"/>
            <wp:wrapTight wrapText="bothSides">
              <wp:wrapPolygon edited="0">
                <wp:start x="0" y="0"/>
                <wp:lineTo x="0" y="21469"/>
                <wp:lineTo x="21428" y="21469"/>
                <wp:lineTo x="21428" y="0"/>
                <wp:lineTo x="0" y="0"/>
              </wp:wrapPolygon>
            </wp:wrapTight>
            <wp:docPr id="19" name="Obraz 19" descr="D:\DOROTA\K5-8\K6\www\T5 A-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ROTA\K5-8\K6\www\T5 A-B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FE5" w:rsidRP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color w:val="000000"/>
        </w:rPr>
      </w:pPr>
      <w:r w:rsidRPr="000E1FE5">
        <w:rPr>
          <w:rFonts w:ascii="Times New Roman" w:hAnsi="Times New Roman" w:cs="Times New Roman"/>
          <w:color w:val="000000"/>
        </w:rPr>
        <w:t>Leży na pograniczu Polski, Czech i Niemiec. Jego nazwa</w:t>
      </w:r>
      <w:r>
        <w:rPr>
          <w:rFonts w:ascii="Times New Roman" w:hAnsi="Times New Roman" w:cs="Times New Roman"/>
          <w:color w:val="000000"/>
        </w:rPr>
        <w:t xml:space="preserve"> </w:t>
      </w:r>
      <w:r w:rsidRPr="000E1FE5">
        <w:rPr>
          <w:rFonts w:ascii="Times New Roman" w:hAnsi="Times New Roman" w:cs="Times New Roman"/>
          <w:color w:val="000000"/>
        </w:rPr>
        <w:t>pochodzi od nazwy jednej z rzek płynących na</w:t>
      </w:r>
      <w:r>
        <w:rPr>
          <w:rFonts w:ascii="Times New Roman" w:hAnsi="Times New Roman" w:cs="Times New Roman"/>
          <w:color w:val="000000"/>
        </w:rPr>
        <w:t> </w:t>
      </w:r>
      <w:r w:rsidRPr="000E1FE5">
        <w:rPr>
          <w:rFonts w:ascii="Times New Roman" w:hAnsi="Times New Roman" w:cs="Times New Roman"/>
          <w:color w:val="000000"/>
        </w:rPr>
        <w:t>granicy</w:t>
      </w:r>
      <w:r>
        <w:rPr>
          <w:rFonts w:ascii="Times New Roman" w:hAnsi="Times New Roman" w:cs="Times New Roman"/>
          <w:color w:val="000000"/>
        </w:rPr>
        <w:t xml:space="preserve"> </w:t>
      </w:r>
      <w:r w:rsidRPr="000E1FE5">
        <w:rPr>
          <w:rFonts w:ascii="Times New Roman" w:hAnsi="Times New Roman" w:cs="Times New Roman"/>
          <w:color w:val="000000"/>
        </w:rPr>
        <w:t>Polski i Niemiec.</w:t>
      </w:r>
    </w:p>
    <w:p w:rsid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</w:rPr>
      </w:pPr>
    </w:p>
    <w:p w:rsid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</w:rPr>
      </w:pPr>
    </w:p>
    <w:p w:rsidR="006C5716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/>
          <w:bCs/>
          <w:color w:val="B30000"/>
        </w:rPr>
      </w:pPr>
      <w:r w:rsidRPr="000E1FE5">
        <w:rPr>
          <w:rFonts w:ascii="Times New Roman" w:hAnsi="Times New Roman" w:cs="Times New Roman"/>
          <w:color w:val="000000"/>
        </w:rPr>
        <w:t>Euroregion:</w:t>
      </w:r>
      <w:r w:rsidRPr="000E1FE5">
        <w:rPr>
          <w:color w:val="A6A6A6" w:themeColor="background1" w:themeShade="A6"/>
          <w:sz w:val="18"/>
          <w:szCs w:val="20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__________________________________</w:t>
      </w:r>
      <w:r>
        <w:rPr>
          <w:color w:val="A6A6A6" w:themeColor="background1" w:themeShade="A6"/>
          <w:sz w:val="18"/>
          <w:szCs w:val="20"/>
        </w:rPr>
        <w:t>_</w:t>
      </w:r>
      <w:r w:rsidRPr="00B55F8E">
        <w:rPr>
          <w:color w:val="A6A6A6" w:themeColor="background1" w:themeShade="A6"/>
          <w:sz w:val="18"/>
          <w:szCs w:val="20"/>
        </w:rPr>
        <w:t>__</w:t>
      </w:r>
    </w:p>
    <w:p w:rsidR="006C5716" w:rsidRPr="0051053C" w:rsidRDefault="006C5716" w:rsidP="006C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p w:rsidR="006C5716" w:rsidRDefault="006C5716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53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sectPr w:rsidR="0022008B" w:rsidSect="00E14204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D98161D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0E139D5"/>
    <w:multiLevelType w:val="hybridMultilevel"/>
    <w:tmpl w:val="162CD3D2"/>
    <w:lvl w:ilvl="0" w:tplc="CEE4BE46">
      <w:start w:val="1"/>
      <w:numFmt w:val="upperLetter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">
    <w:nsid w:val="7D365927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053C"/>
    <w:rsid w:val="000553E9"/>
    <w:rsid w:val="00067D66"/>
    <w:rsid w:val="000C03A7"/>
    <w:rsid w:val="000E1FE5"/>
    <w:rsid w:val="000F2976"/>
    <w:rsid w:val="00125CAF"/>
    <w:rsid w:val="0015776C"/>
    <w:rsid w:val="001962D8"/>
    <w:rsid w:val="001D5073"/>
    <w:rsid w:val="0022008B"/>
    <w:rsid w:val="002641A6"/>
    <w:rsid w:val="00276467"/>
    <w:rsid w:val="00287226"/>
    <w:rsid w:val="00310E5F"/>
    <w:rsid w:val="00415043"/>
    <w:rsid w:val="004532E8"/>
    <w:rsid w:val="00503A73"/>
    <w:rsid w:val="0051053C"/>
    <w:rsid w:val="005143A4"/>
    <w:rsid w:val="005329DF"/>
    <w:rsid w:val="00551F7E"/>
    <w:rsid w:val="005A12D7"/>
    <w:rsid w:val="005F42DD"/>
    <w:rsid w:val="006B7D00"/>
    <w:rsid w:val="006C0A75"/>
    <w:rsid w:val="006C5716"/>
    <w:rsid w:val="00784304"/>
    <w:rsid w:val="008E3071"/>
    <w:rsid w:val="008F097B"/>
    <w:rsid w:val="00900F33"/>
    <w:rsid w:val="0090549B"/>
    <w:rsid w:val="009100BC"/>
    <w:rsid w:val="0095548C"/>
    <w:rsid w:val="009D427A"/>
    <w:rsid w:val="00B55F8E"/>
    <w:rsid w:val="00B75408"/>
    <w:rsid w:val="00BD2D0E"/>
    <w:rsid w:val="00C72C82"/>
    <w:rsid w:val="00CF294E"/>
    <w:rsid w:val="00D01A15"/>
    <w:rsid w:val="00D13D92"/>
    <w:rsid w:val="00DC54F7"/>
    <w:rsid w:val="00E14204"/>
    <w:rsid w:val="00E42DD2"/>
    <w:rsid w:val="00E54FDB"/>
    <w:rsid w:val="00EA4323"/>
    <w:rsid w:val="00EC703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2</cp:revision>
  <dcterms:created xsi:type="dcterms:W3CDTF">2020-06-01T21:12:00Z</dcterms:created>
  <dcterms:modified xsi:type="dcterms:W3CDTF">2020-06-01T21:12:00Z</dcterms:modified>
</cp:coreProperties>
</file>