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D13C" w14:textId="77777777" w:rsidR="002F55B4" w:rsidRDefault="00675846" w:rsidP="0057742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75846">
        <w:rPr>
          <w:rFonts w:ascii="Arial" w:hAnsi="Arial" w:cs="Arial"/>
          <w:b/>
          <w:sz w:val="32"/>
          <w:szCs w:val="32"/>
        </w:rPr>
        <w:t>Interná smernica Zariadenia školského stravovania</w:t>
      </w:r>
    </w:p>
    <w:p w14:paraId="69058F82" w14:textId="77777777" w:rsidR="00675846" w:rsidRDefault="00675846" w:rsidP="00675846">
      <w:pPr>
        <w:jc w:val="both"/>
        <w:rPr>
          <w:rFonts w:ascii="Arial" w:hAnsi="Arial" w:cs="Arial"/>
          <w:sz w:val="28"/>
          <w:szCs w:val="28"/>
        </w:rPr>
      </w:pPr>
    </w:p>
    <w:p w14:paraId="155F6E96" w14:textId="77777777" w:rsidR="00675846" w:rsidRDefault="00675846" w:rsidP="00675846">
      <w:pPr>
        <w:pStyle w:val="Bezriadkovania"/>
        <w:rPr>
          <w:b/>
          <w:sz w:val="28"/>
          <w:szCs w:val="28"/>
        </w:rPr>
      </w:pPr>
      <w:r w:rsidRPr="00675846">
        <w:rPr>
          <w:sz w:val="28"/>
          <w:szCs w:val="28"/>
        </w:rPr>
        <w:t xml:space="preserve">Názov a sídlo organizácie: </w:t>
      </w:r>
      <w:r w:rsidR="00C15F62">
        <w:rPr>
          <w:sz w:val="28"/>
          <w:szCs w:val="28"/>
        </w:rPr>
        <w:t xml:space="preserve"> </w:t>
      </w:r>
      <w:r w:rsidRPr="00C15F62">
        <w:rPr>
          <w:sz w:val="28"/>
          <w:szCs w:val="28"/>
        </w:rPr>
        <w:t>Základná škola,  Nad Medzou 1, 052 01 Spišská Nová Ves</w:t>
      </w:r>
    </w:p>
    <w:p w14:paraId="09221A61" w14:textId="77777777" w:rsidR="00675846" w:rsidRDefault="00675846" w:rsidP="0067584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Smernica číslo: </w:t>
      </w:r>
      <w:r w:rsidR="00C15F6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E65D1">
        <w:rPr>
          <w:sz w:val="28"/>
          <w:szCs w:val="28"/>
        </w:rPr>
        <w:t>7</w:t>
      </w:r>
      <w:r w:rsidR="00C9608A">
        <w:rPr>
          <w:sz w:val="28"/>
          <w:szCs w:val="28"/>
        </w:rPr>
        <w:t>/2020</w:t>
      </w:r>
    </w:p>
    <w:p w14:paraId="7C5AC351" w14:textId="77777777" w:rsidR="00675846" w:rsidRDefault="00675846" w:rsidP="0067584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Vypracovala:</w:t>
      </w:r>
      <w:r w:rsidR="00C15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Helena Tkáčová</w:t>
      </w:r>
    </w:p>
    <w:p w14:paraId="4103F097" w14:textId="77777777" w:rsidR="00675846" w:rsidRDefault="00675846" w:rsidP="0067584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Schválil: </w:t>
      </w:r>
      <w:r w:rsidR="00C15F62">
        <w:rPr>
          <w:sz w:val="28"/>
          <w:szCs w:val="28"/>
        </w:rPr>
        <w:t xml:space="preserve"> </w:t>
      </w:r>
      <w:r>
        <w:rPr>
          <w:sz w:val="28"/>
          <w:szCs w:val="28"/>
        </w:rPr>
        <w:t>PaedDr. Julian Sopko, riaditeľ školy</w:t>
      </w:r>
    </w:p>
    <w:p w14:paraId="4F319590" w14:textId="77777777" w:rsidR="00675846" w:rsidRDefault="00C15F62" w:rsidP="0067584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Dátum vyhotovenia:  </w:t>
      </w:r>
      <w:r w:rsidR="00675846">
        <w:rPr>
          <w:sz w:val="28"/>
          <w:szCs w:val="28"/>
        </w:rPr>
        <w:t xml:space="preserve"> </w:t>
      </w:r>
      <w:r w:rsidR="00BA7B6E">
        <w:rPr>
          <w:sz w:val="28"/>
          <w:szCs w:val="28"/>
        </w:rPr>
        <w:t>28</w:t>
      </w:r>
      <w:r w:rsidR="00C9608A">
        <w:rPr>
          <w:sz w:val="28"/>
          <w:szCs w:val="28"/>
        </w:rPr>
        <w:t>. 8. 2020</w:t>
      </w:r>
    </w:p>
    <w:p w14:paraId="3C43A4CE" w14:textId="77777777" w:rsidR="00C15F62" w:rsidRDefault="00C15F62" w:rsidP="0067584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Ú</w:t>
      </w:r>
      <w:r w:rsidR="00C9608A">
        <w:rPr>
          <w:sz w:val="28"/>
          <w:szCs w:val="28"/>
        </w:rPr>
        <w:t>činnosť nadobúda dňa  1. 9. 2020</w:t>
      </w:r>
    </w:p>
    <w:p w14:paraId="0A165778" w14:textId="77777777" w:rsidR="00C15F62" w:rsidRDefault="00C15F62" w:rsidP="00C15F62">
      <w:pPr>
        <w:pStyle w:val="Bezriadkovania"/>
        <w:jc w:val="center"/>
        <w:rPr>
          <w:sz w:val="28"/>
          <w:szCs w:val="28"/>
        </w:rPr>
      </w:pPr>
    </w:p>
    <w:p w14:paraId="162647E6" w14:textId="77777777" w:rsidR="007E1343" w:rsidRDefault="007E1343" w:rsidP="00C15F62">
      <w:pPr>
        <w:pStyle w:val="Bezriadkovania"/>
        <w:jc w:val="center"/>
        <w:rPr>
          <w:b/>
          <w:sz w:val="28"/>
          <w:szCs w:val="28"/>
        </w:rPr>
      </w:pPr>
      <w:r w:rsidRPr="007E1343">
        <w:rPr>
          <w:b/>
          <w:sz w:val="28"/>
          <w:szCs w:val="28"/>
        </w:rPr>
        <w:t>1. Úvodné ustanovenie</w:t>
      </w:r>
      <w:r>
        <w:rPr>
          <w:b/>
          <w:sz w:val="28"/>
          <w:szCs w:val="28"/>
        </w:rPr>
        <w:t xml:space="preserve"> </w:t>
      </w:r>
    </w:p>
    <w:p w14:paraId="55A109F6" w14:textId="77777777" w:rsidR="00EC64BE" w:rsidRPr="00EC64BE" w:rsidRDefault="00EC64BE" w:rsidP="00C15F62">
      <w:pPr>
        <w:pStyle w:val="Bezriadkovania"/>
        <w:jc w:val="center"/>
        <w:rPr>
          <w:sz w:val="16"/>
          <w:szCs w:val="16"/>
        </w:rPr>
      </w:pPr>
    </w:p>
    <w:p w14:paraId="1E08002E" w14:textId="77777777" w:rsidR="00FA03F9" w:rsidRDefault="007E1343" w:rsidP="007E1343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Účelom tejto smernice je stanoviť podrobnosti týkajúce sa stravovania v školskej jedálni pri Základnej škole, Nad Medzou 1, Spišská Nová Ves (ďalej len ŠJ). Smernica určuje spôsob a výšku dotácie na podporu výchovy k stravovacím návykom žiaka, výšku čiastočných úhrad nákladov zákonného zástupcu žiaka, termín, spôsob objednávania a výdaja stravy a ostatné podmienky spojené so stravovaním v ŠJ pre všetky vekové kategór</w:t>
      </w:r>
      <w:r w:rsidR="00996BED">
        <w:rPr>
          <w:sz w:val="28"/>
          <w:szCs w:val="28"/>
        </w:rPr>
        <w:t>ie strav</w:t>
      </w:r>
      <w:r w:rsidR="00FF5210">
        <w:rPr>
          <w:sz w:val="28"/>
          <w:szCs w:val="28"/>
        </w:rPr>
        <w:t>níkov.</w:t>
      </w:r>
    </w:p>
    <w:p w14:paraId="33FBA813" w14:textId="77777777" w:rsidR="00FA03F9" w:rsidRDefault="00FA03F9" w:rsidP="007E1343">
      <w:pPr>
        <w:pStyle w:val="Bezriadkovania"/>
        <w:jc w:val="both"/>
        <w:rPr>
          <w:sz w:val="28"/>
          <w:szCs w:val="28"/>
        </w:rPr>
      </w:pPr>
    </w:p>
    <w:p w14:paraId="586B9FB1" w14:textId="77777777" w:rsidR="007E1343" w:rsidRDefault="00FA03F9" w:rsidP="00FA03F9">
      <w:pPr>
        <w:pStyle w:val="Bezriadkovania"/>
        <w:jc w:val="center"/>
        <w:rPr>
          <w:b/>
          <w:sz w:val="28"/>
          <w:szCs w:val="28"/>
        </w:rPr>
      </w:pPr>
      <w:r w:rsidRPr="00FA03F9">
        <w:rPr>
          <w:b/>
          <w:sz w:val="28"/>
          <w:szCs w:val="28"/>
        </w:rPr>
        <w:t>2. Spôsob a forma stravovania</w:t>
      </w:r>
    </w:p>
    <w:p w14:paraId="33DA2B62" w14:textId="77777777" w:rsidR="00EC64BE" w:rsidRPr="00EC64BE" w:rsidRDefault="00EC64BE" w:rsidP="00FA03F9">
      <w:pPr>
        <w:pStyle w:val="Bezriadkovania"/>
        <w:jc w:val="center"/>
        <w:rPr>
          <w:b/>
          <w:sz w:val="16"/>
          <w:szCs w:val="16"/>
        </w:rPr>
      </w:pPr>
    </w:p>
    <w:p w14:paraId="53BF1F86" w14:textId="77777777" w:rsidR="006B0BB3" w:rsidRDefault="00FA03F9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B0BB3">
        <w:rPr>
          <w:sz w:val="28"/>
          <w:szCs w:val="28"/>
        </w:rPr>
        <w:t>ŠJ</w:t>
      </w:r>
      <w:r w:rsidR="00FF31E6">
        <w:rPr>
          <w:sz w:val="28"/>
          <w:szCs w:val="28"/>
        </w:rPr>
        <w:t xml:space="preserve"> </w:t>
      </w:r>
      <w:r w:rsidR="006B0BB3">
        <w:rPr>
          <w:sz w:val="28"/>
          <w:szCs w:val="28"/>
        </w:rPr>
        <w:t xml:space="preserve"> je </w:t>
      </w:r>
      <w:r w:rsidR="00FF31E6">
        <w:rPr>
          <w:sz w:val="28"/>
          <w:szCs w:val="28"/>
        </w:rPr>
        <w:t xml:space="preserve"> </w:t>
      </w:r>
      <w:r w:rsidR="006B0BB3">
        <w:rPr>
          <w:sz w:val="28"/>
          <w:szCs w:val="28"/>
        </w:rPr>
        <w:t xml:space="preserve">účelové </w:t>
      </w:r>
      <w:r w:rsidR="00FF31E6">
        <w:rPr>
          <w:sz w:val="28"/>
          <w:szCs w:val="28"/>
        </w:rPr>
        <w:t xml:space="preserve"> </w:t>
      </w:r>
      <w:r w:rsidR="006B0BB3">
        <w:rPr>
          <w:sz w:val="28"/>
          <w:szCs w:val="28"/>
        </w:rPr>
        <w:t xml:space="preserve">zariadenie, </w:t>
      </w:r>
      <w:r w:rsidR="00FF31E6">
        <w:rPr>
          <w:sz w:val="28"/>
          <w:szCs w:val="28"/>
        </w:rPr>
        <w:t xml:space="preserve"> </w:t>
      </w:r>
      <w:r w:rsidR="006B0BB3">
        <w:rPr>
          <w:sz w:val="28"/>
          <w:szCs w:val="28"/>
        </w:rPr>
        <w:t xml:space="preserve">ktoré </w:t>
      </w:r>
      <w:r w:rsidR="00FF31E6">
        <w:rPr>
          <w:sz w:val="28"/>
          <w:szCs w:val="28"/>
        </w:rPr>
        <w:t xml:space="preserve"> </w:t>
      </w:r>
      <w:r w:rsidR="006B0BB3">
        <w:rPr>
          <w:sz w:val="28"/>
          <w:szCs w:val="28"/>
        </w:rPr>
        <w:t>sa</w:t>
      </w:r>
      <w:r w:rsidR="00FF31E6">
        <w:rPr>
          <w:sz w:val="28"/>
          <w:szCs w:val="28"/>
        </w:rPr>
        <w:t xml:space="preserve"> </w:t>
      </w:r>
      <w:r w:rsidR="006B0BB3">
        <w:rPr>
          <w:sz w:val="28"/>
          <w:szCs w:val="28"/>
        </w:rPr>
        <w:t xml:space="preserve"> zriaďuje  na </w:t>
      </w:r>
      <w:r w:rsidR="00FF31E6">
        <w:rPr>
          <w:sz w:val="28"/>
          <w:szCs w:val="28"/>
        </w:rPr>
        <w:t xml:space="preserve"> </w:t>
      </w:r>
      <w:r w:rsidR="006B0BB3">
        <w:rPr>
          <w:sz w:val="28"/>
          <w:szCs w:val="28"/>
        </w:rPr>
        <w:t xml:space="preserve">prípravu, </w:t>
      </w:r>
      <w:r w:rsidR="00FF31E6">
        <w:rPr>
          <w:sz w:val="28"/>
          <w:szCs w:val="28"/>
        </w:rPr>
        <w:t xml:space="preserve"> </w:t>
      </w:r>
      <w:r w:rsidR="006B0BB3">
        <w:rPr>
          <w:sz w:val="28"/>
          <w:szCs w:val="28"/>
        </w:rPr>
        <w:t xml:space="preserve">výdaj, </w:t>
      </w:r>
      <w:r w:rsidR="00FF31E6">
        <w:rPr>
          <w:sz w:val="28"/>
          <w:szCs w:val="28"/>
        </w:rPr>
        <w:t xml:space="preserve"> </w:t>
      </w:r>
      <w:r w:rsidR="006B0BB3">
        <w:rPr>
          <w:sz w:val="28"/>
          <w:szCs w:val="28"/>
        </w:rPr>
        <w:t>konzumáciu jedál</w:t>
      </w:r>
    </w:p>
    <w:p w14:paraId="6629381C" w14:textId="77777777" w:rsidR="006B0BB3" w:rsidRDefault="006B0BB3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 nápojov pre stravníkov v čase ich pobytu v škole alebo v školskom zariadení.</w:t>
      </w:r>
    </w:p>
    <w:p w14:paraId="565A819B" w14:textId="77777777" w:rsidR="006B0BB3" w:rsidRDefault="006B0BB3" w:rsidP="00FA03F9">
      <w:pPr>
        <w:pStyle w:val="Bezriadkovania"/>
        <w:jc w:val="both"/>
        <w:rPr>
          <w:sz w:val="28"/>
          <w:szCs w:val="28"/>
        </w:rPr>
      </w:pPr>
    </w:p>
    <w:p w14:paraId="692B05AD" w14:textId="77777777" w:rsidR="006B0BB3" w:rsidRDefault="006B0BB3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ŠJ </w:t>
      </w:r>
      <w:r w:rsidR="00FF31E6">
        <w:rPr>
          <w:sz w:val="28"/>
          <w:szCs w:val="28"/>
        </w:rPr>
        <w:t xml:space="preserve"> </w:t>
      </w:r>
      <w:r w:rsidR="00FA03F9">
        <w:rPr>
          <w:sz w:val="28"/>
          <w:szCs w:val="28"/>
        </w:rPr>
        <w:t>poskytuje</w:t>
      </w:r>
      <w:r w:rsidR="00FF31E6">
        <w:rPr>
          <w:sz w:val="28"/>
          <w:szCs w:val="28"/>
        </w:rPr>
        <w:t xml:space="preserve"> </w:t>
      </w:r>
      <w:r w:rsidR="00FA03F9">
        <w:rPr>
          <w:sz w:val="28"/>
          <w:szCs w:val="28"/>
        </w:rPr>
        <w:t xml:space="preserve"> služby deťom</w:t>
      </w:r>
      <w:r>
        <w:rPr>
          <w:sz w:val="28"/>
          <w:szCs w:val="28"/>
        </w:rPr>
        <w:t xml:space="preserve">, žiakom a </w:t>
      </w:r>
      <w:r w:rsidR="00FA03F9">
        <w:rPr>
          <w:sz w:val="28"/>
          <w:szCs w:val="28"/>
        </w:rPr>
        <w:t xml:space="preserve">zamestnancom školy so súhlasom </w:t>
      </w:r>
      <w:r>
        <w:rPr>
          <w:sz w:val="28"/>
          <w:szCs w:val="28"/>
        </w:rPr>
        <w:t>zriaďovateľa</w:t>
      </w:r>
    </w:p>
    <w:p w14:paraId="3285AD0B" w14:textId="77777777" w:rsidR="00FA03F9" w:rsidRDefault="006B0BB3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 príslušného regionálneho úradu verejného zdravotníctva. </w:t>
      </w:r>
    </w:p>
    <w:p w14:paraId="4D4C47C0" w14:textId="77777777" w:rsidR="006B0BB3" w:rsidRDefault="006B0BB3" w:rsidP="00FA03F9">
      <w:pPr>
        <w:pStyle w:val="Bezriadkovania"/>
        <w:jc w:val="both"/>
        <w:rPr>
          <w:sz w:val="28"/>
          <w:szCs w:val="28"/>
        </w:rPr>
      </w:pPr>
    </w:p>
    <w:p w14:paraId="026978E8" w14:textId="77777777" w:rsidR="003147D1" w:rsidRDefault="003147D1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ŠJ  pripravuje  a  poskytuje   jedlá  a nápoje   pre   stravníkov   podľa    odporúčaných   </w:t>
      </w:r>
    </w:p>
    <w:p w14:paraId="234FFBD4" w14:textId="77777777" w:rsidR="00FF31E6" w:rsidRDefault="003147D1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výživových dávok</w:t>
      </w:r>
      <w:r w:rsidR="00FF31E6">
        <w:rPr>
          <w:sz w:val="28"/>
          <w:szCs w:val="28"/>
        </w:rPr>
        <w:t xml:space="preserve">,  MSN a receptúr  pre  školské  stravovanie podľa vekových skupín </w:t>
      </w:r>
    </w:p>
    <w:p w14:paraId="4E7CB98D" w14:textId="77777777" w:rsidR="00FF31E6" w:rsidRDefault="00FF31E6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stravníkov   vydaných   ministerstvom   školstva,   zásad   pre  zostavovanie  jedálnych</w:t>
      </w:r>
    </w:p>
    <w:p w14:paraId="21E73648" w14:textId="77777777" w:rsidR="006B0BB3" w:rsidRDefault="00FF31E6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lístkov a finančných podmienok na nákup potravín. </w:t>
      </w:r>
    </w:p>
    <w:p w14:paraId="3E1A3CC0" w14:textId="77777777" w:rsidR="00FF5210" w:rsidRDefault="00FF5210" w:rsidP="00FA03F9">
      <w:pPr>
        <w:pStyle w:val="Bezriadkovania"/>
        <w:jc w:val="both"/>
        <w:rPr>
          <w:sz w:val="28"/>
          <w:szCs w:val="28"/>
        </w:rPr>
      </w:pPr>
    </w:p>
    <w:p w14:paraId="0F996E5D" w14:textId="77777777" w:rsidR="00FF5210" w:rsidRDefault="00FF5210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jedálny  lístok   je  zostavovaný  v  súlade  so   Zásadami  pre  zostavovanie  jedálnych </w:t>
      </w:r>
    </w:p>
    <w:p w14:paraId="0C2BACBF" w14:textId="77777777" w:rsidR="00FF5210" w:rsidRDefault="00FF5210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lístkov  v   Zariadeniach školského stravovania.  Je zverejnený  na nástenke  v  ŠJ a na </w:t>
      </w:r>
    </w:p>
    <w:p w14:paraId="028ECF64" w14:textId="77777777" w:rsidR="00FF31E6" w:rsidRDefault="00FF5210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internetovej stránke školy.</w:t>
      </w:r>
    </w:p>
    <w:p w14:paraId="3BB6E50D" w14:textId="77777777" w:rsidR="00FF5210" w:rsidRDefault="00FF5210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13A">
        <w:rPr>
          <w:sz w:val="28"/>
          <w:szCs w:val="28"/>
        </w:rPr>
        <w:t xml:space="preserve">Jedálny lístok  počas  5  stravovacích  dní obsahuje:  2  hlavné jedlá mäsité,  1  hlavné </w:t>
      </w:r>
    </w:p>
    <w:p w14:paraId="727E06A1" w14:textId="77777777" w:rsidR="0005513A" w:rsidRDefault="0005513A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jedlo so zníženou dávkou mäsa s nadstavením, 2 hlavné jedlá múčne a zeleninové.</w:t>
      </w:r>
    </w:p>
    <w:p w14:paraId="67D13656" w14:textId="77777777" w:rsidR="0005513A" w:rsidRDefault="0005513A" w:rsidP="00FA03F9">
      <w:pPr>
        <w:pStyle w:val="Bezriadkovania"/>
        <w:jc w:val="both"/>
        <w:rPr>
          <w:sz w:val="28"/>
          <w:szCs w:val="28"/>
        </w:rPr>
      </w:pPr>
    </w:p>
    <w:p w14:paraId="601E7827" w14:textId="77777777" w:rsidR="00FF31E6" w:rsidRDefault="00FF31E6" w:rsidP="00FF31E6">
      <w:pPr>
        <w:pStyle w:val="Bezriadkovania"/>
        <w:jc w:val="center"/>
        <w:rPr>
          <w:b/>
          <w:sz w:val="28"/>
          <w:szCs w:val="28"/>
        </w:rPr>
      </w:pPr>
      <w:r w:rsidRPr="00FF31E6">
        <w:rPr>
          <w:b/>
          <w:sz w:val="28"/>
          <w:szCs w:val="28"/>
        </w:rPr>
        <w:t>3. Podpora výchovy k stravovacím návykom žiakov v Základnej škole</w:t>
      </w:r>
    </w:p>
    <w:p w14:paraId="0BF45420" w14:textId="77777777" w:rsidR="00EC64BE" w:rsidRPr="00EC64BE" w:rsidRDefault="00EC64BE" w:rsidP="00FF31E6">
      <w:pPr>
        <w:pStyle w:val="Bezriadkovania"/>
        <w:jc w:val="center"/>
        <w:rPr>
          <w:b/>
          <w:sz w:val="16"/>
          <w:szCs w:val="16"/>
        </w:rPr>
      </w:pPr>
    </w:p>
    <w:p w14:paraId="374C0EF1" w14:textId="77777777" w:rsidR="00FF31E6" w:rsidRDefault="001C4221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C64BE">
        <w:rPr>
          <w:sz w:val="28"/>
          <w:szCs w:val="28"/>
        </w:rPr>
        <w:t>V zmysle Zákona č. 378/2018, ktorým sa mení a dopĺňa Zákon č 544/2010  </w:t>
      </w:r>
      <w:r>
        <w:rPr>
          <w:sz w:val="28"/>
          <w:szCs w:val="28"/>
        </w:rPr>
        <w:t>dotáciách</w:t>
      </w:r>
    </w:p>
    <w:p w14:paraId="7BE5F9AE" w14:textId="77777777" w:rsidR="001C4221" w:rsidRDefault="001C4221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C64BE">
        <w:rPr>
          <w:sz w:val="28"/>
          <w:szCs w:val="28"/>
        </w:rPr>
        <w:t xml:space="preserve">v  </w:t>
      </w:r>
      <w:r>
        <w:rPr>
          <w:sz w:val="28"/>
          <w:szCs w:val="28"/>
        </w:rPr>
        <w:t xml:space="preserve"> </w:t>
      </w:r>
      <w:r w:rsidR="00EC64BE">
        <w:rPr>
          <w:sz w:val="28"/>
          <w:szCs w:val="28"/>
        </w:rPr>
        <w:t xml:space="preserve">pôsobností </w:t>
      </w:r>
      <w:r>
        <w:rPr>
          <w:sz w:val="28"/>
          <w:szCs w:val="28"/>
        </w:rPr>
        <w:t xml:space="preserve"> </w:t>
      </w:r>
      <w:r w:rsidR="00EC64BE">
        <w:rPr>
          <w:sz w:val="28"/>
          <w:szCs w:val="28"/>
        </w:rPr>
        <w:t xml:space="preserve">  MPSVaR </w:t>
      </w:r>
      <w:r>
        <w:rPr>
          <w:sz w:val="28"/>
          <w:szCs w:val="28"/>
        </w:rPr>
        <w:t xml:space="preserve"> </w:t>
      </w:r>
      <w:r w:rsidR="00EC64BE">
        <w:rPr>
          <w:sz w:val="28"/>
          <w:szCs w:val="28"/>
        </w:rPr>
        <w:t xml:space="preserve"> SR  </w:t>
      </w:r>
      <w:r>
        <w:rPr>
          <w:sz w:val="28"/>
          <w:szCs w:val="28"/>
        </w:rPr>
        <w:t xml:space="preserve">  </w:t>
      </w:r>
      <w:r w:rsidR="00EC64BE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="00EC64BE">
        <w:rPr>
          <w:sz w:val="28"/>
          <w:szCs w:val="28"/>
        </w:rPr>
        <w:t xml:space="preserve"> znení </w:t>
      </w:r>
      <w:r>
        <w:rPr>
          <w:sz w:val="28"/>
          <w:szCs w:val="28"/>
        </w:rPr>
        <w:t xml:space="preserve"> </w:t>
      </w:r>
      <w:r w:rsidR="00EC64BE">
        <w:rPr>
          <w:sz w:val="28"/>
          <w:szCs w:val="28"/>
        </w:rPr>
        <w:t xml:space="preserve"> neskorších </w:t>
      </w:r>
      <w:r>
        <w:rPr>
          <w:sz w:val="28"/>
          <w:szCs w:val="28"/>
        </w:rPr>
        <w:t xml:space="preserve"> </w:t>
      </w:r>
      <w:r w:rsidR="00EC64BE">
        <w:rPr>
          <w:sz w:val="28"/>
          <w:szCs w:val="28"/>
        </w:rPr>
        <w:t xml:space="preserve"> predpisov  a  ktorým </w:t>
      </w:r>
      <w:r>
        <w:rPr>
          <w:sz w:val="28"/>
          <w:szCs w:val="28"/>
        </w:rPr>
        <w:t xml:space="preserve"> </w:t>
      </w:r>
      <w:r w:rsidR="00EC64BE">
        <w:rPr>
          <w:sz w:val="28"/>
          <w:szCs w:val="28"/>
        </w:rPr>
        <w:t xml:space="preserve"> sa  dopĺňa</w:t>
      </w:r>
    </w:p>
    <w:p w14:paraId="40A88903" w14:textId="77777777" w:rsidR="001C4221" w:rsidRDefault="00EC64BE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4221">
        <w:rPr>
          <w:sz w:val="28"/>
          <w:szCs w:val="28"/>
        </w:rPr>
        <w:t xml:space="preserve"> </w:t>
      </w:r>
      <w:r>
        <w:rPr>
          <w:sz w:val="28"/>
          <w:szCs w:val="28"/>
        </w:rPr>
        <w:t>Zákon</w:t>
      </w:r>
      <w:r w:rsidR="001C4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č. </w:t>
      </w:r>
      <w:r w:rsidR="001C4221">
        <w:rPr>
          <w:sz w:val="28"/>
          <w:szCs w:val="28"/>
        </w:rPr>
        <w:t xml:space="preserve"> </w:t>
      </w:r>
      <w:r>
        <w:rPr>
          <w:sz w:val="28"/>
          <w:szCs w:val="28"/>
        </w:rPr>
        <w:t>245/2008</w:t>
      </w:r>
      <w:r w:rsidR="001C4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o</w:t>
      </w:r>
      <w:r w:rsidR="001C4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výchove a vzdelávaní s účinnosťou od 1.9.2019 je umožnené </w:t>
      </w:r>
    </w:p>
    <w:p w14:paraId="1C9D1B39" w14:textId="77777777" w:rsidR="001C4221" w:rsidRDefault="001C4221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64BE">
        <w:rPr>
          <w:sz w:val="28"/>
          <w:szCs w:val="28"/>
        </w:rPr>
        <w:t xml:space="preserve">poskytovanie </w:t>
      </w:r>
      <w:r>
        <w:rPr>
          <w:sz w:val="28"/>
          <w:szCs w:val="28"/>
        </w:rPr>
        <w:t xml:space="preserve"> </w:t>
      </w:r>
      <w:r w:rsidR="00EC64BE">
        <w:rPr>
          <w:sz w:val="28"/>
          <w:szCs w:val="28"/>
        </w:rPr>
        <w:t>dotácie</w:t>
      </w:r>
      <w:r>
        <w:rPr>
          <w:sz w:val="28"/>
          <w:szCs w:val="28"/>
        </w:rPr>
        <w:t xml:space="preserve"> </w:t>
      </w:r>
      <w:r w:rsidR="00EC64BE">
        <w:rPr>
          <w:sz w:val="28"/>
          <w:szCs w:val="28"/>
        </w:rPr>
        <w:t xml:space="preserve"> na podporu výchovy k stravovacím návykom dieťaťa (ďalej len </w:t>
      </w:r>
    </w:p>
    <w:p w14:paraId="522A1918" w14:textId="77777777" w:rsidR="001C4221" w:rsidRDefault="001C4221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64BE">
        <w:rPr>
          <w:sz w:val="28"/>
          <w:szCs w:val="28"/>
        </w:rPr>
        <w:t xml:space="preserve">dotácie) pre všetkých žiakov základnej školy. To znamená, že žiak má nárok </w:t>
      </w:r>
      <w:r>
        <w:rPr>
          <w:sz w:val="28"/>
          <w:szCs w:val="28"/>
        </w:rPr>
        <w:t xml:space="preserve">na stravu </w:t>
      </w:r>
    </w:p>
    <w:p w14:paraId="3411A12F" w14:textId="77777777" w:rsidR="001C4221" w:rsidRDefault="001C4221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za poplatok znížený </w:t>
      </w:r>
      <w:r w:rsidR="00D44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 sumu </w:t>
      </w:r>
      <w:r w:rsidR="00D44595">
        <w:rPr>
          <w:sz w:val="28"/>
          <w:szCs w:val="28"/>
        </w:rPr>
        <w:t xml:space="preserve"> </w:t>
      </w:r>
      <w:r>
        <w:rPr>
          <w:sz w:val="28"/>
          <w:szCs w:val="28"/>
        </w:rPr>
        <w:t>1,20 Eur</w:t>
      </w:r>
      <w:r w:rsidR="00D44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iba v prípade, </w:t>
      </w:r>
      <w:r w:rsidR="00D44595">
        <w:rPr>
          <w:sz w:val="28"/>
          <w:szCs w:val="28"/>
        </w:rPr>
        <w:t xml:space="preserve"> </w:t>
      </w:r>
      <w:r>
        <w:rPr>
          <w:sz w:val="28"/>
          <w:szCs w:val="28"/>
        </w:rPr>
        <w:t>ak sa v deň zúčastní vyučovania</w:t>
      </w:r>
    </w:p>
    <w:p w14:paraId="23615E65" w14:textId="77777777" w:rsidR="001C4221" w:rsidRDefault="001C4221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45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 odoberie stravu. </w:t>
      </w:r>
    </w:p>
    <w:p w14:paraId="696F05C1" w14:textId="77777777" w:rsidR="00D44595" w:rsidRDefault="00D44595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1C4221">
        <w:rPr>
          <w:sz w:val="28"/>
          <w:szCs w:val="28"/>
        </w:rPr>
        <w:t xml:space="preserve">Dotáciu na stravovanie poskytuje škole zriaďovateľ školy – Mesto Spišská Nová Ves </w:t>
      </w:r>
    </w:p>
    <w:p w14:paraId="633CBEBD" w14:textId="77777777" w:rsidR="00D44595" w:rsidRDefault="00D44595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4221">
        <w:rPr>
          <w:sz w:val="28"/>
          <w:szCs w:val="28"/>
        </w:rPr>
        <w:t xml:space="preserve">na základe žiadosti. </w:t>
      </w:r>
      <w:r w:rsidR="00EC64BE">
        <w:rPr>
          <w:sz w:val="28"/>
          <w:szCs w:val="28"/>
        </w:rPr>
        <w:t xml:space="preserve"> </w:t>
      </w:r>
    </w:p>
    <w:p w14:paraId="2C6E3BA4" w14:textId="77777777" w:rsidR="00D44595" w:rsidRDefault="00D44595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1C4221">
        <w:rPr>
          <w:sz w:val="28"/>
          <w:szCs w:val="28"/>
        </w:rPr>
        <w:t xml:space="preserve">Pokiaľ </w:t>
      </w:r>
      <w:r>
        <w:rPr>
          <w:sz w:val="28"/>
          <w:szCs w:val="28"/>
        </w:rPr>
        <w:t xml:space="preserve"> </w:t>
      </w:r>
      <w:r w:rsidR="001C4221">
        <w:rPr>
          <w:sz w:val="28"/>
          <w:szCs w:val="28"/>
        </w:rPr>
        <w:t>si</w:t>
      </w:r>
      <w:r>
        <w:rPr>
          <w:sz w:val="28"/>
          <w:szCs w:val="28"/>
        </w:rPr>
        <w:t xml:space="preserve"> </w:t>
      </w:r>
      <w:r w:rsidR="001C4221">
        <w:rPr>
          <w:sz w:val="28"/>
          <w:szCs w:val="28"/>
        </w:rPr>
        <w:t xml:space="preserve"> zdravotný</w:t>
      </w:r>
      <w:r>
        <w:rPr>
          <w:sz w:val="28"/>
          <w:szCs w:val="28"/>
        </w:rPr>
        <w:t xml:space="preserve">  stav  žiaka  na  základe  posúdenia  odborného  lekára  vyžaduje   </w:t>
      </w:r>
    </w:p>
    <w:p w14:paraId="1BF2DA66" w14:textId="77777777" w:rsidR="00D44595" w:rsidRDefault="00D44595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osobitné  stravovanie,  ktoré  v  ŠJ  nie  je možné zabezpečiť, škola vyplatí poskytnutú </w:t>
      </w:r>
    </w:p>
    <w:p w14:paraId="4EB12A09" w14:textId="77777777" w:rsidR="00EC64BE" w:rsidRPr="00FF31E6" w:rsidRDefault="00D44595" w:rsidP="00FF31E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dotáciu  zákonnému  zástupcovi na jeho účet v banke za podmienok určených v tejto </w:t>
      </w:r>
    </w:p>
    <w:p w14:paraId="7DA670D6" w14:textId="77777777" w:rsidR="00FF31E6" w:rsidRDefault="0032268F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internej smernici.</w:t>
      </w:r>
    </w:p>
    <w:p w14:paraId="7543AC36" w14:textId="77777777" w:rsidR="0005513A" w:rsidRDefault="0005513A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D25299">
        <w:rPr>
          <w:sz w:val="28"/>
          <w:szCs w:val="28"/>
        </w:rPr>
        <w:t xml:space="preserve">ZŠ   je  zapojená  do  celospoločenských   programov   na   podporu  spotreby  mlieka </w:t>
      </w:r>
    </w:p>
    <w:p w14:paraId="4032982A" w14:textId="77777777" w:rsidR="00D25299" w:rsidRDefault="00D25299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  mliečnych  výrobkov,   ovocia  a   zeleniny   z  prostriedkov  EÚ   – „Školské mlieko“</w:t>
      </w:r>
    </w:p>
    <w:p w14:paraId="70046988" w14:textId="77777777" w:rsidR="0032268F" w:rsidRDefault="00D25299" w:rsidP="00FA03F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  „Školské ovocie a zelenina“</w:t>
      </w:r>
    </w:p>
    <w:p w14:paraId="74518448" w14:textId="77777777" w:rsidR="00D25299" w:rsidRDefault="00D25299" w:rsidP="00FA03F9">
      <w:pPr>
        <w:pStyle w:val="Bezriadkovania"/>
        <w:jc w:val="both"/>
        <w:rPr>
          <w:sz w:val="28"/>
          <w:szCs w:val="28"/>
        </w:rPr>
      </w:pPr>
    </w:p>
    <w:p w14:paraId="764CC45A" w14:textId="77777777" w:rsidR="0032268F" w:rsidRDefault="0032268F" w:rsidP="0032268F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Stravníci</w:t>
      </w:r>
    </w:p>
    <w:p w14:paraId="7A1596D2" w14:textId="77777777" w:rsidR="0032268F" w:rsidRDefault="0032268F" w:rsidP="0032268F">
      <w:pPr>
        <w:pStyle w:val="Bezriadkovania"/>
        <w:jc w:val="both"/>
        <w:rPr>
          <w:sz w:val="16"/>
          <w:szCs w:val="16"/>
        </w:rPr>
      </w:pPr>
    </w:p>
    <w:p w14:paraId="2947E64F" w14:textId="77777777" w:rsidR="00E51640" w:rsidRDefault="00C8558D" w:rsidP="0032268F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Stravníkom </w:t>
      </w:r>
      <w:r w:rsidR="00E5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ŠJ</w:t>
      </w:r>
      <w:r w:rsidR="00E5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sa  </w:t>
      </w:r>
      <w:r w:rsidR="00E5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stáva </w:t>
      </w:r>
      <w:r w:rsidR="00E5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žiak</w:t>
      </w:r>
      <w:r w:rsidR="00E516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na  základe  podania  </w:t>
      </w:r>
      <w:r w:rsidR="00E51640">
        <w:rPr>
          <w:sz w:val="28"/>
          <w:szCs w:val="28"/>
        </w:rPr>
        <w:t xml:space="preserve">prihlášky - </w:t>
      </w:r>
      <w:r>
        <w:rPr>
          <w:sz w:val="28"/>
          <w:szCs w:val="28"/>
        </w:rPr>
        <w:t>Zápisného lístka</w:t>
      </w:r>
      <w:r w:rsidR="00E5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</w:t>
      </w:r>
    </w:p>
    <w:p w14:paraId="465B2D74" w14:textId="77777777" w:rsidR="0032268F" w:rsidRDefault="00E51640" w:rsidP="0032268F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558D">
        <w:rPr>
          <w:sz w:val="28"/>
          <w:szCs w:val="28"/>
        </w:rPr>
        <w:t xml:space="preserve">odber stravy, </w:t>
      </w:r>
      <w:r>
        <w:rPr>
          <w:sz w:val="28"/>
          <w:szCs w:val="28"/>
        </w:rPr>
        <w:t>ktorú podáva zákonný zástupca.</w:t>
      </w:r>
    </w:p>
    <w:p w14:paraId="32EBA34B" w14:textId="77777777" w:rsidR="00E51640" w:rsidRDefault="00E51640" w:rsidP="0032268F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Novoprijatí žiaci podávajú prihlášku- Zápisný lístok na odber stravy podľa aktuálneho </w:t>
      </w:r>
    </w:p>
    <w:p w14:paraId="14E43A28" w14:textId="77777777" w:rsidR="00E51640" w:rsidRDefault="00E51640" w:rsidP="0032268F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dátumu.</w:t>
      </w:r>
    </w:p>
    <w:p w14:paraId="1297D611" w14:textId="77777777" w:rsidR="00F5416D" w:rsidRDefault="00E51640" w:rsidP="0032268F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Stravníkmi </w:t>
      </w:r>
      <w:r w:rsidR="00F54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sú</w:t>
      </w:r>
      <w:r w:rsidR="00F54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tiež  zamestnanc</w:t>
      </w:r>
      <w:r w:rsidR="00F5416D">
        <w:rPr>
          <w:sz w:val="28"/>
          <w:szCs w:val="28"/>
        </w:rPr>
        <w:t>i  školy</w:t>
      </w:r>
      <w:r w:rsidR="005815F7">
        <w:rPr>
          <w:sz w:val="28"/>
          <w:szCs w:val="28"/>
        </w:rPr>
        <w:t xml:space="preserve">  prihlásení</w:t>
      </w:r>
      <w:r>
        <w:rPr>
          <w:sz w:val="28"/>
          <w:szCs w:val="28"/>
        </w:rPr>
        <w:t xml:space="preserve"> na</w:t>
      </w:r>
      <w:r w:rsidR="00F54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odber stravy</w:t>
      </w:r>
      <w:r w:rsidR="00F5416D">
        <w:rPr>
          <w:sz w:val="28"/>
          <w:szCs w:val="28"/>
        </w:rPr>
        <w:t>, ktorí  u</w:t>
      </w:r>
      <w:r>
        <w:rPr>
          <w:sz w:val="28"/>
          <w:szCs w:val="28"/>
        </w:rPr>
        <w:t>hrádzajú</w:t>
      </w:r>
      <w:r w:rsidR="00F5416D">
        <w:rPr>
          <w:sz w:val="28"/>
          <w:szCs w:val="28"/>
        </w:rPr>
        <w:t xml:space="preserve">  </w:t>
      </w:r>
    </w:p>
    <w:p w14:paraId="65FC133B" w14:textId="77777777" w:rsidR="00542C20" w:rsidRDefault="00F5416D" w:rsidP="0032268F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</w:t>
      </w:r>
      <w:r w:rsidR="00E51640">
        <w:rPr>
          <w:sz w:val="28"/>
          <w:szCs w:val="28"/>
        </w:rPr>
        <w:t>oplatok</w:t>
      </w:r>
      <w:r>
        <w:rPr>
          <w:sz w:val="28"/>
          <w:szCs w:val="28"/>
        </w:rPr>
        <w:t xml:space="preserve">  za  </w:t>
      </w:r>
      <w:r w:rsidR="00542C20">
        <w:rPr>
          <w:sz w:val="28"/>
          <w:szCs w:val="28"/>
        </w:rPr>
        <w:t xml:space="preserve"> </w:t>
      </w:r>
      <w:r w:rsidR="00E51640">
        <w:rPr>
          <w:sz w:val="28"/>
          <w:szCs w:val="28"/>
        </w:rPr>
        <w:t>stravu</w:t>
      </w:r>
      <w:r>
        <w:rPr>
          <w:sz w:val="28"/>
          <w:szCs w:val="28"/>
        </w:rPr>
        <w:t xml:space="preserve">  </w:t>
      </w:r>
      <w:r w:rsidR="00E51640">
        <w:rPr>
          <w:sz w:val="28"/>
          <w:szCs w:val="28"/>
        </w:rPr>
        <w:t>podľa</w:t>
      </w:r>
      <w:r>
        <w:rPr>
          <w:sz w:val="28"/>
          <w:szCs w:val="28"/>
        </w:rPr>
        <w:t xml:space="preserve">  </w:t>
      </w:r>
      <w:r w:rsidR="00E51640">
        <w:rPr>
          <w:sz w:val="28"/>
          <w:szCs w:val="28"/>
        </w:rPr>
        <w:t>VZN</w:t>
      </w:r>
      <w:r w:rsidR="00542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51640">
        <w:rPr>
          <w:sz w:val="28"/>
          <w:szCs w:val="28"/>
        </w:rPr>
        <w:t>o</w:t>
      </w:r>
      <w:r>
        <w:rPr>
          <w:sz w:val="28"/>
          <w:szCs w:val="28"/>
        </w:rPr>
        <w:t xml:space="preserve">  </w:t>
      </w:r>
      <w:r w:rsidR="00E51640">
        <w:rPr>
          <w:sz w:val="28"/>
          <w:szCs w:val="28"/>
        </w:rPr>
        <w:t>určení</w:t>
      </w:r>
      <w:r>
        <w:rPr>
          <w:sz w:val="28"/>
          <w:szCs w:val="28"/>
        </w:rPr>
        <w:t xml:space="preserve"> </w:t>
      </w:r>
      <w:r w:rsidR="00E51640">
        <w:rPr>
          <w:sz w:val="28"/>
          <w:szCs w:val="28"/>
        </w:rPr>
        <w:t xml:space="preserve"> výšky</w:t>
      </w:r>
      <w:r>
        <w:rPr>
          <w:sz w:val="28"/>
          <w:szCs w:val="28"/>
        </w:rPr>
        <w:t xml:space="preserve">  príspevku  na   čiastočnú     úhradu  </w:t>
      </w:r>
    </w:p>
    <w:p w14:paraId="127A9C19" w14:textId="77777777" w:rsidR="0045669E" w:rsidRDefault="00542C20" w:rsidP="0032268F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16D">
        <w:rPr>
          <w:sz w:val="28"/>
          <w:szCs w:val="28"/>
        </w:rPr>
        <w:t xml:space="preserve">  výdavkov</w:t>
      </w:r>
      <w:r w:rsidR="0045669E">
        <w:rPr>
          <w:sz w:val="28"/>
          <w:szCs w:val="28"/>
        </w:rPr>
        <w:t xml:space="preserve">   za   potraviny  </w:t>
      </w:r>
      <w:r w:rsidR="00F5416D">
        <w:rPr>
          <w:sz w:val="28"/>
          <w:szCs w:val="28"/>
        </w:rPr>
        <w:t>a</w:t>
      </w:r>
      <w:r w:rsidR="0045669E">
        <w:rPr>
          <w:sz w:val="28"/>
          <w:szCs w:val="28"/>
        </w:rPr>
        <w:t xml:space="preserve">   </w:t>
      </w:r>
      <w:r w:rsidR="00F5416D">
        <w:rPr>
          <w:sz w:val="28"/>
          <w:szCs w:val="28"/>
        </w:rPr>
        <w:t>príspevku</w:t>
      </w:r>
      <w:r w:rsidR="0045669E">
        <w:rPr>
          <w:sz w:val="28"/>
          <w:szCs w:val="28"/>
        </w:rPr>
        <w:t xml:space="preserve">  </w:t>
      </w:r>
      <w:r w:rsidR="00F5416D">
        <w:rPr>
          <w:sz w:val="28"/>
          <w:szCs w:val="28"/>
        </w:rPr>
        <w:t>na</w:t>
      </w:r>
      <w:r w:rsidR="0045669E">
        <w:rPr>
          <w:sz w:val="28"/>
          <w:szCs w:val="28"/>
        </w:rPr>
        <w:t xml:space="preserve">  </w:t>
      </w:r>
      <w:r w:rsidR="00F5416D">
        <w:rPr>
          <w:sz w:val="28"/>
          <w:szCs w:val="28"/>
        </w:rPr>
        <w:t>čiastočnú</w:t>
      </w:r>
      <w:r w:rsidR="0045669E">
        <w:rPr>
          <w:sz w:val="28"/>
          <w:szCs w:val="28"/>
        </w:rPr>
        <w:t xml:space="preserve">   </w:t>
      </w:r>
      <w:r w:rsidR="00F5416D">
        <w:rPr>
          <w:sz w:val="28"/>
          <w:szCs w:val="28"/>
        </w:rPr>
        <w:t>úhradu</w:t>
      </w:r>
      <w:r w:rsidR="0045669E">
        <w:rPr>
          <w:sz w:val="28"/>
          <w:szCs w:val="28"/>
        </w:rPr>
        <w:t xml:space="preserve">  </w:t>
      </w:r>
      <w:r w:rsidR="00F5416D">
        <w:rPr>
          <w:sz w:val="28"/>
          <w:szCs w:val="28"/>
        </w:rPr>
        <w:t>nákladov</w:t>
      </w:r>
      <w:r w:rsidR="0045669E">
        <w:rPr>
          <w:sz w:val="28"/>
          <w:szCs w:val="28"/>
        </w:rPr>
        <w:t xml:space="preserve">  </w:t>
      </w:r>
      <w:r w:rsidR="00F5416D">
        <w:rPr>
          <w:sz w:val="28"/>
          <w:szCs w:val="28"/>
        </w:rPr>
        <w:t xml:space="preserve"> </w:t>
      </w:r>
      <w:r w:rsidR="0045669E">
        <w:rPr>
          <w:sz w:val="28"/>
          <w:szCs w:val="28"/>
        </w:rPr>
        <w:t xml:space="preserve">v  školských </w:t>
      </w:r>
      <w:r w:rsidR="00F5416D">
        <w:rPr>
          <w:sz w:val="28"/>
          <w:szCs w:val="28"/>
        </w:rPr>
        <w:t xml:space="preserve"> </w:t>
      </w:r>
    </w:p>
    <w:p w14:paraId="04C32083" w14:textId="77777777" w:rsidR="00F5416D" w:rsidRDefault="0045669E" w:rsidP="0032268F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16D">
        <w:rPr>
          <w:sz w:val="28"/>
          <w:szCs w:val="28"/>
        </w:rPr>
        <w:t xml:space="preserve"> zariadeniach</w:t>
      </w:r>
      <w:r w:rsidR="00542C20">
        <w:rPr>
          <w:sz w:val="28"/>
          <w:szCs w:val="28"/>
        </w:rPr>
        <w:t>, ktorých zriaďovateľom je   M</w:t>
      </w:r>
      <w:r w:rsidR="00F5416D">
        <w:rPr>
          <w:sz w:val="28"/>
          <w:szCs w:val="28"/>
        </w:rPr>
        <w:t>esto Spišská Nová Ves</w:t>
      </w:r>
      <w:r w:rsidR="00542C20">
        <w:rPr>
          <w:sz w:val="28"/>
          <w:szCs w:val="28"/>
        </w:rPr>
        <w:t xml:space="preserve"> a  toto VZN vydalo.</w:t>
      </w:r>
    </w:p>
    <w:p w14:paraId="4CC2E242" w14:textId="77777777" w:rsidR="00542C20" w:rsidRDefault="00542C20" w:rsidP="0032268F">
      <w:pPr>
        <w:pStyle w:val="Bezriadkovania"/>
        <w:jc w:val="both"/>
        <w:rPr>
          <w:sz w:val="28"/>
          <w:szCs w:val="28"/>
        </w:rPr>
      </w:pPr>
    </w:p>
    <w:p w14:paraId="6B6EDF4E" w14:textId="77777777" w:rsidR="00542C20" w:rsidRDefault="00542C20" w:rsidP="00542C20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Výška, termín a spôsob čiastočných úhrad nákladov zákonného zástupcu žiaka v</w:t>
      </w:r>
      <w:r w:rsidR="0045669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ŠJ</w:t>
      </w:r>
    </w:p>
    <w:p w14:paraId="1779B1AB" w14:textId="77777777" w:rsidR="0045669E" w:rsidRDefault="0045669E" w:rsidP="00542C20">
      <w:pPr>
        <w:pStyle w:val="Bezriadkovania"/>
        <w:jc w:val="center"/>
        <w:rPr>
          <w:sz w:val="16"/>
          <w:szCs w:val="16"/>
        </w:rPr>
      </w:pPr>
    </w:p>
    <w:p w14:paraId="32A1AA30" w14:textId="77777777" w:rsidR="0045669E" w:rsidRDefault="0045669E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Stravovanie  žiakom v  ŠJ  sa poskytuje  za čiastočnú úhradu nákladov, ktoré uhrádza    </w:t>
      </w:r>
    </w:p>
    <w:p w14:paraId="7F0ACEB2" w14:textId="77777777" w:rsidR="0045669E" w:rsidRDefault="0045669E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zákonný  zástupca  vo výške nákladov  na nákup  potravín  podľa  vekových kategórií </w:t>
      </w:r>
    </w:p>
    <w:p w14:paraId="5CA88C02" w14:textId="77777777" w:rsidR="0045669E" w:rsidRDefault="0045669E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stravníkov v </w:t>
      </w:r>
      <w:r w:rsidR="002D5BE5">
        <w:rPr>
          <w:sz w:val="28"/>
          <w:szCs w:val="28"/>
        </w:rPr>
        <w:t>nad</w:t>
      </w:r>
      <w:r>
        <w:rPr>
          <w:sz w:val="28"/>
          <w:szCs w:val="28"/>
        </w:rPr>
        <w:t>väznosti na odporúčané výživové dávky</w:t>
      </w:r>
      <w:r w:rsidR="007E60AE">
        <w:rPr>
          <w:sz w:val="28"/>
          <w:szCs w:val="28"/>
        </w:rPr>
        <w:t xml:space="preserve">. Výška príspevku zákonného </w:t>
      </w:r>
    </w:p>
    <w:p w14:paraId="4910009E" w14:textId="77777777" w:rsidR="007E60AE" w:rsidRDefault="007E60AE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zástupcu sa znižuje o dotáciu, ktorú dostáva škola v zmysle osobitného predpisu.</w:t>
      </w:r>
      <w:r>
        <w:rPr>
          <w:sz w:val="28"/>
          <w:szCs w:val="28"/>
          <w:vertAlign w:val="superscript"/>
        </w:rPr>
        <w:t>1</w:t>
      </w:r>
    </w:p>
    <w:p w14:paraId="05F489B7" w14:textId="77777777" w:rsidR="00AF6C89" w:rsidRDefault="00AF6C89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b) Výška</w:t>
      </w:r>
      <w:r w:rsidR="002D5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stravného</w:t>
      </w:r>
      <w:r w:rsidR="002D5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</w:t>
      </w:r>
      <w:r w:rsidR="002D5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stanovená</w:t>
      </w:r>
      <w:r w:rsidR="002D5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</w:t>
      </w:r>
      <w:r w:rsidR="002D5BE5">
        <w:rPr>
          <w:sz w:val="28"/>
          <w:szCs w:val="28"/>
        </w:rPr>
        <w:t> </w:t>
      </w:r>
      <w:r>
        <w:rPr>
          <w:sz w:val="28"/>
          <w:szCs w:val="28"/>
        </w:rPr>
        <w:t>súlade</w:t>
      </w:r>
      <w:r w:rsidR="002D5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</w:t>
      </w:r>
      <w:r w:rsidR="002D5BE5">
        <w:rPr>
          <w:sz w:val="28"/>
          <w:szCs w:val="28"/>
        </w:rPr>
        <w:t> </w:t>
      </w:r>
      <w:r>
        <w:rPr>
          <w:sz w:val="28"/>
          <w:szCs w:val="28"/>
        </w:rPr>
        <w:t>platnými</w:t>
      </w:r>
      <w:r w:rsidR="002D5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finančnými pásmami na nákup </w:t>
      </w:r>
    </w:p>
    <w:p w14:paraId="1153DC91" w14:textId="77777777" w:rsidR="002D5BE5" w:rsidRDefault="00AF6C89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potravín pre jednotlivé kate</w:t>
      </w:r>
      <w:r w:rsidR="002D5BE5">
        <w:rPr>
          <w:sz w:val="28"/>
          <w:szCs w:val="28"/>
        </w:rPr>
        <w:t>g</w:t>
      </w:r>
      <w:r>
        <w:rPr>
          <w:sz w:val="28"/>
          <w:szCs w:val="28"/>
        </w:rPr>
        <w:t>órie</w:t>
      </w:r>
      <w:r w:rsidR="002D5BE5">
        <w:rPr>
          <w:sz w:val="28"/>
          <w:szCs w:val="28"/>
        </w:rPr>
        <w:t xml:space="preserve"> stravníkov spolu s čiastočnou úhradou režijných </w:t>
      </w:r>
    </w:p>
    <w:p w14:paraId="59416B29" w14:textId="77777777" w:rsidR="00AF6C89" w:rsidRDefault="002D5BE5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nákladov na základe VZN vydaného Mestom Spišská Nová Ves a ich dodatkov. </w:t>
      </w:r>
    </w:p>
    <w:p w14:paraId="3DB8DE7C" w14:textId="77777777" w:rsidR="00D25299" w:rsidRDefault="00D25299" w:rsidP="0045669E">
      <w:pPr>
        <w:pStyle w:val="Bezriadkovania"/>
        <w:jc w:val="both"/>
        <w:rPr>
          <w:sz w:val="28"/>
          <w:szCs w:val="28"/>
        </w:rPr>
      </w:pPr>
    </w:p>
    <w:p w14:paraId="783C05AC" w14:textId="77777777" w:rsidR="00D25299" w:rsidRDefault="00F6720A" w:rsidP="00D2529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pict w14:anchorId="7160CB01">
          <v:rect id="_x0000_i1025" style="width:0;height:1.5pt" o:hralign="center" o:hrstd="t" o:hr="t" fillcolor="#a0a0a0" stroked="f"/>
        </w:pict>
      </w:r>
    </w:p>
    <w:p w14:paraId="31B29464" w14:textId="77777777" w:rsidR="00D25299" w:rsidRDefault="00D25299" w:rsidP="00D25299">
      <w:pPr>
        <w:pStyle w:val="Bezriadkovania"/>
        <w:jc w:val="both"/>
      </w:pPr>
      <w:r w:rsidRPr="00A61BF3">
        <w:rPr>
          <w:vertAlign w:val="superscript"/>
        </w:rPr>
        <w:t>1</w:t>
      </w:r>
      <w:r w:rsidRPr="00A61BF3">
        <w:t>zákon č. 544/2010 Z.z. o dotáciách v pôsobnosti MPSVaR SR v znení neskorších predpisov</w:t>
      </w:r>
    </w:p>
    <w:p w14:paraId="2AF39260" w14:textId="77777777" w:rsidR="00D25299" w:rsidRDefault="00D25299" w:rsidP="0045669E">
      <w:pPr>
        <w:pStyle w:val="Bezriadkovania"/>
        <w:jc w:val="both"/>
        <w:rPr>
          <w:sz w:val="28"/>
          <w:szCs w:val="28"/>
        </w:rPr>
      </w:pPr>
    </w:p>
    <w:p w14:paraId="5D4342BE" w14:textId="77777777" w:rsidR="00D25299" w:rsidRDefault="00D25299" w:rsidP="0045669E">
      <w:pPr>
        <w:pStyle w:val="Bezriadkovania"/>
        <w:jc w:val="both"/>
        <w:rPr>
          <w:sz w:val="28"/>
          <w:szCs w:val="28"/>
        </w:rPr>
      </w:pPr>
    </w:p>
    <w:p w14:paraId="78645301" w14:textId="77777777" w:rsidR="00D25299" w:rsidRDefault="00D25299" w:rsidP="0045669E">
      <w:pPr>
        <w:pStyle w:val="Bezriadkovania"/>
        <w:jc w:val="both"/>
        <w:rPr>
          <w:sz w:val="28"/>
          <w:szCs w:val="28"/>
        </w:rPr>
      </w:pPr>
    </w:p>
    <w:p w14:paraId="3BD1415A" w14:textId="77777777" w:rsidR="002D5BE5" w:rsidRDefault="004503BD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c) Denný poplatok/obed:</w:t>
      </w:r>
    </w:p>
    <w:p w14:paraId="65C4FA6D" w14:textId="77777777" w:rsidR="00545E54" w:rsidRPr="00545E54" w:rsidRDefault="00545E54" w:rsidP="0045669E">
      <w:pPr>
        <w:pStyle w:val="Bezriadkovania"/>
        <w:jc w:val="both"/>
        <w:rPr>
          <w:sz w:val="16"/>
          <w:szCs w:val="16"/>
        </w:rPr>
      </w:pPr>
    </w:p>
    <w:tbl>
      <w:tblPr>
        <w:tblStyle w:val="Mriekatabuky"/>
        <w:tblW w:w="0" w:type="auto"/>
        <w:tblInd w:w="1397" w:type="dxa"/>
        <w:tblLook w:val="04A0" w:firstRow="1" w:lastRow="0" w:firstColumn="1" w:lastColumn="0" w:noHBand="0" w:noVBand="1"/>
      </w:tblPr>
      <w:tblGrid>
        <w:gridCol w:w="2036"/>
        <w:gridCol w:w="2920"/>
        <w:gridCol w:w="3541"/>
      </w:tblGrid>
      <w:tr w:rsidR="00545E54" w14:paraId="6388A67E" w14:textId="77777777" w:rsidTr="004503BD">
        <w:tc>
          <w:tcPr>
            <w:tcW w:w="0" w:type="auto"/>
          </w:tcPr>
          <w:p w14:paraId="50C8148B" w14:textId="77777777" w:rsidR="004503BD" w:rsidRPr="004503BD" w:rsidRDefault="004503BD" w:rsidP="00545E54">
            <w:pPr>
              <w:pStyle w:val="Bezriadkovani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503BD">
              <w:rPr>
                <w:b/>
                <w:i/>
                <w:sz w:val="24"/>
                <w:szCs w:val="24"/>
              </w:rPr>
              <w:t>KATEGÓRIA</w:t>
            </w:r>
          </w:p>
        </w:tc>
        <w:tc>
          <w:tcPr>
            <w:tcW w:w="0" w:type="auto"/>
          </w:tcPr>
          <w:p w14:paraId="26C8F662" w14:textId="77777777" w:rsidR="004503BD" w:rsidRPr="004503BD" w:rsidRDefault="00E9658F" w:rsidP="00545E54">
            <w:pPr>
              <w:pStyle w:val="Bezriadkovani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PRÍSPEVOK NA POTRAVI</w:t>
            </w:r>
            <w:r w:rsidR="00545E54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06A0D7EF" w14:textId="77777777" w:rsidR="004503BD" w:rsidRPr="004503BD" w:rsidRDefault="00545E54" w:rsidP="00545E54">
            <w:pPr>
              <w:pStyle w:val="Bezriadkovani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PRÍSPEVOK NA </w:t>
            </w:r>
            <w:r w:rsidR="004503BD" w:rsidRPr="004503BD">
              <w:rPr>
                <w:b/>
                <w:i/>
                <w:sz w:val="24"/>
                <w:szCs w:val="24"/>
              </w:rPr>
              <w:t>RÉŽIJNÉ NÁKLADY</w:t>
            </w:r>
          </w:p>
        </w:tc>
      </w:tr>
      <w:tr w:rsidR="00545E54" w14:paraId="1F671AFD" w14:textId="77777777" w:rsidTr="004503BD">
        <w:tc>
          <w:tcPr>
            <w:tcW w:w="0" w:type="auto"/>
          </w:tcPr>
          <w:p w14:paraId="0C68123C" w14:textId="77777777" w:rsidR="004503BD" w:rsidRDefault="00545E54" w:rsidP="004503BD">
            <w:pPr>
              <w:pStyle w:val="Bezriadkovani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žiak</w:t>
            </w:r>
            <w:r w:rsidR="004503BD">
              <w:rPr>
                <w:sz w:val="28"/>
                <w:szCs w:val="28"/>
              </w:rPr>
              <w:t xml:space="preserve"> 1.stupeň ZŠ</w:t>
            </w:r>
          </w:p>
        </w:tc>
        <w:tc>
          <w:tcPr>
            <w:tcW w:w="0" w:type="auto"/>
          </w:tcPr>
          <w:p w14:paraId="0F902ED6" w14:textId="77777777" w:rsidR="004503BD" w:rsidRDefault="004503BD" w:rsidP="004503BD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 EUR</w:t>
            </w:r>
          </w:p>
        </w:tc>
        <w:tc>
          <w:tcPr>
            <w:tcW w:w="0" w:type="auto"/>
          </w:tcPr>
          <w:p w14:paraId="29619392" w14:textId="77777777" w:rsidR="004503BD" w:rsidRDefault="004503BD" w:rsidP="004503BD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  <w:r w:rsidR="00545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EUR</w:t>
            </w:r>
          </w:p>
        </w:tc>
      </w:tr>
      <w:tr w:rsidR="00545E54" w14:paraId="24FB1872" w14:textId="77777777" w:rsidTr="004503BD">
        <w:tc>
          <w:tcPr>
            <w:tcW w:w="0" w:type="auto"/>
          </w:tcPr>
          <w:p w14:paraId="5183124F" w14:textId="77777777" w:rsidR="004503BD" w:rsidRDefault="00545E54" w:rsidP="0045669E">
            <w:pPr>
              <w:pStyle w:val="Bezriadkovani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žiak 2.stupňa ZŠ</w:t>
            </w:r>
          </w:p>
        </w:tc>
        <w:tc>
          <w:tcPr>
            <w:tcW w:w="0" w:type="auto"/>
          </w:tcPr>
          <w:p w14:paraId="2C623598" w14:textId="77777777" w:rsidR="004503BD" w:rsidRDefault="00545E54" w:rsidP="00545E54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 EUR</w:t>
            </w:r>
          </w:p>
        </w:tc>
        <w:tc>
          <w:tcPr>
            <w:tcW w:w="0" w:type="auto"/>
          </w:tcPr>
          <w:p w14:paraId="4EAEDA57" w14:textId="77777777" w:rsidR="004503BD" w:rsidRDefault="00545E54" w:rsidP="00545E54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 EUR</w:t>
            </w:r>
          </w:p>
        </w:tc>
      </w:tr>
    </w:tbl>
    <w:p w14:paraId="4FE582EA" w14:textId="77777777" w:rsidR="00ED011F" w:rsidRDefault="00ED011F" w:rsidP="0045669E">
      <w:pPr>
        <w:pStyle w:val="Bezriadkovania"/>
        <w:jc w:val="both"/>
        <w:rPr>
          <w:sz w:val="16"/>
          <w:szCs w:val="16"/>
        </w:rPr>
      </w:pPr>
    </w:p>
    <w:p w14:paraId="32DC1902" w14:textId="77777777" w:rsidR="007D3056" w:rsidRPr="00ED011F" w:rsidRDefault="007D3056" w:rsidP="0045669E">
      <w:pPr>
        <w:pStyle w:val="Bezriadkovania"/>
        <w:jc w:val="both"/>
        <w:rPr>
          <w:sz w:val="16"/>
          <w:szCs w:val="16"/>
        </w:rPr>
      </w:pPr>
    </w:p>
    <w:p w14:paraId="40B83EF0" w14:textId="77777777" w:rsidR="004503BD" w:rsidRDefault="00ED011F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d) D</w:t>
      </w:r>
      <w:r w:rsidR="00545E54">
        <w:rPr>
          <w:sz w:val="28"/>
          <w:szCs w:val="28"/>
        </w:rPr>
        <w:t>iétne</w:t>
      </w:r>
      <w:r>
        <w:rPr>
          <w:sz w:val="28"/>
          <w:szCs w:val="28"/>
        </w:rPr>
        <w:t xml:space="preserve">  </w:t>
      </w:r>
      <w:r w:rsidR="00545E54">
        <w:rPr>
          <w:sz w:val="28"/>
          <w:szCs w:val="28"/>
        </w:rPr>
        <w:t>stravovanie</w:t>
      </w:r>
      <w:r>
        <w:rPr>
          <w:sz w:val="28"/>
          <w:szCs w:val="28"/>
        </w:rPr>
        <w:t xml:space="preserve">  </w:t>
      </w:r>
      <w:r w:rsidR="00545E54">
        <w:rPr>
          <w:sz w:val="28"/>
          <w:szCs w:val="28"/>
        </w:rPr>
        <w:t>realizované</w:t>
      </w:r>
      <w:r>
        <w:rPr>
          <w:sz w:val="28"/>
          <w:szCs w:val="28"/>
        </w:rPr>
        <w:t xml:space="preserve">  </w:t>
      </w:r>
      <w:r w:rsidR="00545E54">
        <w:rPr>
          <w:sz w:val="28"/>
          <w:szCs w:val="28"/>
        </w:rPr>
        <w:t>formou</w:t>
      </w:r>
      <w:r>
        <w:rPr>
          <w:sz w:val="28"/>
          <w:szCs w:val="28"/>
        </w:rPr>
        <w:t xml:space="preserve">  </w:t>
      </w:r>
      <w:r w:rsidR="00545E54">
        <w:rPr>
          <w:sz w:val="28"/>
          <w:szCs w:val="28"/>
        </w:rPr>
        <w:t>donášky</w:t>
      </w:r>
      <w:r>
        <w:rPr>
          <w:sz w:val="28"/>
          <w:szCs w:val="28"/>
        </w:rPr>
        <w:t xml:space="preserve"> stravy do školského stravovacieho</w:t>
      </w:r>
    </w:p>
    <w:p w14:paraId="77535586" w14:textId="77777777" w:rsidR="00ED011F" w:rsidRDefault="00ED011F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zariadenia   v   zmysle  osobitného   predpisu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 -   zákonný  zástupca  uhrádza  režijné </w:t>
      </w:r>
    </w:p>
    <w:p w14:paraId="5304FBCD" w14:textId="77777777" w:rsidR="00ED011F" w:rsidRDefault="00ED011F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náklady  v sume 0,10 EUR/obed.</w:t>
      </w:r>
    </w:p>
    <w:p w14:paraId="013CC6B6" w14:textId="77777777" w:rsidR="003745E7" w:rsidRPr="007E60AE" w:rsidRDefault="003745E7" w:rsidP="003745E7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Zákonný  zástupca  uhrádza  náklady  na  stravovanie mesačne vopred, najneskôr do  </w:t>
      </w:r>
    </w:p>
    <w:p w14:paraId="139FE26D" w14:textId="77777777" w:rsidR="003745E7" w:rsidRDefault="003745E7" w:rsidP="003745E7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dňa predchádzajúceho mesiaca na potravinový účet ŠJ v tvare IBAN:</w:t>
      </w:r>
    </w:p>
    <w:p w14:paraId="77BE2CD0" w14:textId="77777777" w:rsidR="003745E7" w:rsidRDefault="003745E7" w:rsidP="003745E7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SK76 5600 0000 0075 2484 2008</w:t>
      </w:r>
    </w:p>
    <w:p w14:paraId="55CA1C43" w14:textId="77777777" w:rsidR="006E27CC" w:rsidRDefault="0004138F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9E783D">
        <w:rPr>
          <w:sz w:val="28"/>
          <w:szCs w:val="28"/>
        </w:rPr>
        <w:t xml:space="preserve">) </w:t>
      </w:r>
      <w:r w:rsidR="006E27CC">
        <w:rPr>
          <w:sz w:val="28"/>
          <w:szCs w:val="28"/>
        </w:rPr>
        <w:t>Spôsob úhrad stravného: poštovou poukážkou</w:t>
      </w:r>
    </w:p>
    <w:p w14:paraId="45AB1FC4" w14:textId="77777777" w:rsidR="006E27CC" w:rsidRDefault="006E27CC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trvalým príkazom </w:t>
      </w:r>
    </w:p>
    <w:p w14:paraId="50EE6B7B" w14:textId="77777777" w:rsidR="006E27CC" w:rsidRDefault="006E27CC" w:rsidP="0045669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internetbankingom ( povinne  uviesť  variabilný  symbol a </w:t>
      </w:r>
    </w:p>
    <w:p w14:paraId="659E403F" w14:textId="77777777" w:rsidR="00542C20" w:rsidRDefault="006E27CC" w:rsidP="006E27CC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meno komu má byť platba 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pripísaná) </w:t>
      </w:r>
    </w:p>
    <w:p w14:paraId="0313A6AE" w14:textId="77777777" w:rsidR="0004138F" w:rsidRDefault="0004138F" w:rsidP="006E27CC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g) </w:t>
      </w:r>
      <w:r w:rsidR="003745E7">
        <w:rPr>
          <w:sz w:val="28"/>
          <w:szCs w:val="28"/>
        </w:rPr>
        <w:t>Zamestnanec</w:t>
      </w:r>
      <w:r w:rsidR="00DD6FB7">
        <w:rPr>
          <w:sz w:val="28"/>
          <w:szCs w:val="28"/>
        </w:rPr>
        <w:t xml:space="preserve"> </w:t>
      </w:r>
      <w:r w:rsidR="003745E7">
        <w:rPr>
          <w:sz w:val="28"/>
          <w:szCs w:val="28"/>
        </w:rPr>
        <w:t xml:space="preserve"> školy</w:t>
      </w:r>
      <w:r w:rsidR="00DD6FB7">
        <w:rPr>
          <w:sz w:val="28"/>
          <w:szCs w:val="28"/>
        </w:rPr>
        <w:t xml:space="preserve"> </w:t>
      </w:r>
      <w:r w:rsidR="003745E7">
        <w:rPr>
          <w:sz w:val="28"/>
          <w:szCs w:val="28"/>
        </w:rPr>
        <w:t xml:space="preserve"> a</w:t>
      </w:r>
      <w:r w:rsidR="00DD6FB7">
        <w:rPr>
          <w:sz w:val="28"/>
          <w:szCs w:val="28"/>
        </w:rPr>
        <w:t> </w:t>
      </w:r>
      <w:r w:rsidR="003745E7">
        <w:rPr>
          <w:sz w:val="28"/>
          <w:szCs w:val="28"/>
        </w:rPr>
        <w:t>školského</w:t>
      </w:r>
      <w:r w:rsidR="00DD6FB7">
        <w:rPr>
          <w:sz w:val="28"/>
          <w:szCs w:val="28"/>
        </w:rPr>
        <w:t xml:space="preserve"> </w:t>
      </w:r>
      <w:r w:rsidR="003745E7">
        <w:rPr>
          <w:sz w:val="28"/>
          <w:szCs w:val="28"/>
        </w:rPr>
        <w:t xml:space="preserve"> </w:t>
      </w:r>
      <w:r w:rsidR="00DD6FB7">
        <w:rPr>
          <w:sz w:val="28"/>
          <w:szCs w:val="28"/>
        </w:rPr>
        <w:t xml:space="preserve">zariadenia  uhrádza  náklady  na  stravovanie podľa </w:t>
      </w:r>
    </w:p>
    <w:p w14:paraId="23EE0301" w14:textId="77777777" w:rsidR="00DD6FB7" w:rsidRDefault="00DD6FB7" w:rsidP="006E27CC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bodu b. Úhrada za stravu sa realizuje podľa Zákonníka práce príp. platnej kolektívnej </w:t>
      </w:r>
    </w:p>
    <w:p w14:paraId="7CF61421" w14:textId="77777777" w:rsidR="00DD6FB7" w:rsidRDefault="00DD6FB7" w:rsidP="006E27CC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zmluvy.</w:t>
      </w:r>
    </w:p>
    <w:p w14:paraId="076F33DF" w14:textId="77777777" w:rsidR="00366960" w:rsidRPr="00366960" w:rsidRDefault="00366960" w:rsidP="00DD6FB7">
      <w:pPr>
        <w:pStyle w:val="Bezriadkovania"/>
        <w:jc w:val="center"/>
        <w:rPr>
          <w:b/>
          <w:sz w:val="16"/>
          <w:szCs w:val="16"/>
        </w:rPr>
      </w:pPr>
    </w:p>
    <w:p w14:paraId="5025AB7B" w14:textId="77777777" w:rsidR="003745E7" w:rsidRDefault="00DD6FB7" w:rsidP="00366960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04378">
        <w:rPr>
          <w:b/>
          <w:sz w:val="28"/>
          <w:szCs w:val="28"/>
        </w:rPr>
        <w:t>Výška sankcie za  neodhlásenie dieťaťa/žiaka zo stravy v deň, kedy sa nezúčastnilo</w:t>
      </w:r>
    </w:p>
    <w:p w14:paraId="503073BC" w14:textId="77777777" w:rsidR="00804378" w:rsidRDefault="00804378" w:rsidP="00366960">
      <w:pPr>
        <w:pStyle w:val="Bezriadkovania"/>
        <w:jc w:val="center"/>
        <w:rPr>
          <w:sz w:val="28"/>
          <w:szCs w:val="28"/>
        </w:rPr>
      </w:pPr>
      <w:r>
        <w:rPr>
          <w:b/>
          <w:sz w:val="28"/>
          <w:szCs w:val="28"/>
        </w:rPr>
        <w:t>výchovno  - vzdelávacej</w:t>
      </w:r>
      <w:r w:rsidR="00D0655E">
        <w:rPr>
          <w:b/>
          <w:sz w:val="28"/>
          <w:szCs w:val="28"/>
        </w:rPr>
        <w:t xml:space="preserve"> činnosti alebo vyučovania</w:t>
      </w:r>
    </w:p>
    <w:p w14:paraId="6DD4DC45" w14:textId="77777777" w:rsidR="00D0655E" w:rsidRDefault="00D0655E" w:rsidP="00366960">
      <w:pPr>
        <w:pStyle w:val="Bezriadkovania"/>
        <w:jc w:val="center"/>
        <w:rPr>
          <w:sz w:val="16"/>
          <w:szCs w:val="16"/>
        </w:rPr>
      </w:pPr>
    </w:p>
    <w:p w14:paraId="1A132F44" w14:textId="77777777" w:rsidR="008E65D1" w:rsidRDefault="00D0655E" w:rsidP="00D0655E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Podľa §</w:t>
      </w:r>
      <w:r w:rsidR="0082479A">
        <w:rPr>
          <w:sz w:val="28"/>
          <w:szCs w:val="28"/>
        </w:rPr>
        <w:t xml:space="preserve">4 </w:t>
      </w:r>
      <w:r>
        <w:rPr>
          <w:sz w:val="28"/>
          <w:szCs w:val="28"/>
        </w:rPr>
        <w:t>ods.6 zákona č. 544/2010 Z.z. sa dotácie na stravu poskytne v sume 1,20 EUR za každý deň , v ktorom sa dieťa</w:t>
      </w:r>
      <w:r w:rsidR="0082479A">
        <w:rPr>
          <w:sz w:val="28"/>
          <w:szCs w:val="28"/>
        </w:rPr>
        <w:t xml:space="preserve"> zúčastnilo výchovno – vzdelávacej činnosti alebo vyučovania a odobralo stravu. Cieľom zákona nie je úprava ďalších postupov, ako je napr. nastavenie sankčných mechanizmov pre prípad, ak zákonný zástupca neodhlási svoje dieťa zo stravy v deň, kedy sa nezúčastní výchovno – vzdelávacej činnosti alebo vyučovania.  </w:t>
      </w:r>
      <w:r>
        <w:rPr>
          <w:sz w:val="28"/>
          <w:szCs w:val="28"/>
        </w:rPr>
        <w:t xml:space="preserve"> </w:t>
      </w:r>
      <w:r w:rsidR="00B14316">
        <w:rPr>
          <w:sz w:val="28"/>
          <w:szCs w:val="28"/>
        </w:rPr>
        <w:t>Povinnosti pri odhlasovaní detí alebo žiakov zo stravy, ako aj nastavenie sankčných mechanizmov, ktoré sa týkajú platenia úhrady pri nesplnení si týchto povinností upravuje zriaďovateľ školy alebo školského zariadenia VZN</w:t>
      </w:r>
      <w:r w:rsidR="00B14316">
        <w:rPr>
          <w:sz w:val="28"/>
          <w:szCs w:val="28"/>
          <w:vertAlign w:val="superscript"/>
        </w:rPr>
        <w:t>3</w:t>
      </w:r>
      <w:r w:rsidR="008E65D1">
        <w:rPr>
          <w:sz w:val="28"/>
          <w:szCs w:val="28"/>
        </w:rPr>
        <w:t xml:space="preserve"> alebo priamo škola.</w:t>
      </w:r>
    </w:p>
    <w:p w14:paraId="6D090244" w14:textId="77777777" w:rsidR="008E65D1" w:rsidRDefault="008E65D1" w:rsidP="00D0655E">
      <w:pPr>
        <w:pStyle w:val="Bezriadkovania"/>
        <w:jc w:val="both"/>
        <w:rPr>
          <w:sz w:val="28"/>
          <w:szCs w:val="28"/>
        </w:rPr>
      </w:pPr>
    </w:p>
    <w:p w14:paraId="0DA8DE3F" w14:textId="77777777" w:rsidR="007D3056" w:rsidRDefault="007D3056" w:rsidP="00D0655E">
      <w:pPr>
        <w:pStyle w:val="Bezriadkovania"/>
        <w:jc w:val="both"/>
        <w:rPr>
          <w:sz w:val="28"/>
          <w:szCs w:val="28"/>
        </w:rPr>
      </w:pPr>
    </w:p>
    <w:p w14:paraId="2262CDF6" w14:textId="77777777" w:rsidR="00366960" w:rsidRPr="00366960" w:rsidRDefault="00B14316" w:rsidP="00366960">
      <w:pPr>
        <w:pStyle w:val="Bezriadkovania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14:paraId="43841D40" w14:textId="77777777" w:rsidR="00D25299" w:rsidRDefault="00F6720A" w:rsidP="00D25299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pict w14:anchorId="2958D768">
          <v:rect id="_x0000_i1026" style="width:0;height:1.5pt" o:hralign="center" o:hrstd="t" o:hr="t" fillcolor="#a0a0a0" stroked="f"/>
        </w:pict>
      </w:r>
    </w:p>
    <w:p w14:paraId="3E62F3A5" w14:textId="77777777" w:rsidR="00D25299" w:rsidRDefault="00D25299" w:rsidP="00D25299">
      <w:pPr>
        <w:pStyle w:val="Bezriadkovania"/>
        <w:jc w:val="both"/>
      </w:pPr>
      <w:r>
        <w:rPr>
          <w:vertAlign w:val="superscript"/>
        </w:rPr>
        <w:t>2</w:t>
      </w:r>
      <w:r>
        <w:t>Prevádkový poriadok zariadenia školského stravovania pri ZŠ Nad Medzou 1, Spišská Nová Ves</w:t>
      </w:r>
    </w:p>
    <w:p w14:paraId="7529E125" w14:textId="77777777" w:rsidR="007D3056" w:rsidRPr="003C504C" w:rsidRDefault="007D3056" w:rsidP="007D3056">
      <w:pPr>
        <w:pStyle w:val="Bezriadkovania"/>
        <w:jc w:val="both"/>
      </w:pPr>
      <w:r>
        <w:rPr>
          <w:sz w:val="28"/>
          <w:szCs w:val="28"/>
          <w:vertAlign w:val="superscript"/>
        </w:rPr>
        <w:t>3</w:t>
      </w:r>
      <w:r>
        <w:rPr>
          <w:vertAlign w:val="superscript"/>
        </w:rPr>
        <w:t xml:space="preserve"> </w:t>
      </w:r>
      <w:r>
        <w:t>Dodatok č. 2 k VZN č. 4/2017 o určení výšky príspevkov v školách a školských zariadeniach</w:t>
      </w:r>
    </w:p>
    <w:p w14:paraId="62AF5155" w14:textId="77777777" w:rsidR="00D25299" w:rsidRDefault="00D25299" w:rsidP="007D3056">
      <w:pPr>
        <w:pStyle w:val="Bezriadkovania"/>
        <w:rPr>
          <w:b/>
          <w:sz w:val="28"/>
          <w:szCs w:val="28"/>
        </w:rPr>
      </w:pPr>
    </w:p>
    <w:p w14:paraId="7AD024AF" w14:textId="77777777" w:rsidR="00D25299" w:rsidRDefault="00D25299" w:rsidP="00366960">
      <w:pPr>
        <w:pStyle w:val="Bezriadkovania"/>
        <w:jc w:val="center"/>
        <w:rPr>
          <w:b/>
          <w:sz w:val="28"/>
          <w:szCs w:val="28"/>
        </w:rPr>
      </w:pPr>
    </w:p>
    <w:p w14:paraId="1E1C429D" w14:textId="77777777" w:rsidR="00D25299" w:rsidRDefault="00D25299" w:rsidP="00366960">
      <w:pPr>
        <w:pStyle w:val="Bezriadkovania"/>
        <w:jc w:val="center"/>
        <w:rPr>
          <w:b/>
          <w:sz w:val="28"/>
          <w:szCs w:val="28"/>
        </w:rPr>
      </w:pPr>
    </w:p>
    <w:p w14:paraId="3D345062" w14:textId="77777777" w:rsidR="00D25299" w:rsidRDefault="00D25299" w:rsidP="00366960">
      <w:pPr>
        <w:pStyle w:val="Bezriadkovania"/>
        <w:jc w:val="center"/>
        <w:rPr>
          <w:b/>
          <w:sz w:val="28"/>
          <w:szCs w:val="28"/>
        </w:rPr>
      </w:pPr>
    </w:p>
    <w:p w14:paraId="1AFCA728" w14:textId="77777777" w:rsidR="00656868" w:rsidRDefault="00366960" w:rsidP="00366960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56868">
        <w:rPr>
          <w:b/>
          <w:sz w:val="28"/>
          <w:szCs w:val="28"/>
        </w:rPr>
        <w:t>. Spôsob prihlasovania a odhlasovania stravy</w:t>
      </w:r>
    </w:p>
    <w:p w14:paraId="69A55E0E" w14:textId="77777777" w:rsidR="00870C54" w:rsidRDefault="00870C54" w:rsidP="00656868">
      <w:pPr>
        <w:pStyle w:val="Bezriadkovania"/>
        <w:jc w:val="center"/>
        <w:rPr>
          <w:sz w:val="16"/>
          <w:szCs w:val="16"/>
        </w:rPr>
      </w:pPr>
    </w:p>
    <w:p w14:paraId="08162597" w14:textId="77777777" w:rsidR="00870C54" w:rsidRDefault="00870C54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Na </w:t>
      </w:r>
      <w:r w:rsidR="000E1604">
        <w:rPr>
          <w:sz w:val="28"/>
          <w:szCs w:val="28"/>
        </w:rPr>
        <w:t xml:space="preserve">  </w:t>
      </w:r>
      <w:r>
        <w:rPr>
          <w:sz w:val="28"/>
          <w:szCs w:val="28"/>
        </w:rPr>
        <w:t>stravovanie</w:t>
      </w:r>
      <w:r w:rsidR="000E16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v</w:t>
      </w:r>
      <w:r w:rsidR="000E1604">
        <w:rPr>
          <w:sz w:val="28"/>
          <w:szCs w:val="28"/>
        </w:rPr>
        <w:t> </w:t>
      </w:r>
      <w:r>
        <w:rPr>
          <w:sz w:val="28"/>
          <w:szCs w:val="28"/>
        </w:rPr>
        <w:t>školskej</w:t>
      </w:r>
      <w:r w:rsidR="000E16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jedálni</w:t>
      </w:r>
      <w:r w:rsidR="000E16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sa</w:t>
      </w:r>
      <w:r w:rsidR="000E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každý</w:t>
      </w:r>
      <w:r w:rsidR="000E16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stravník </w:t>
      </w:r>
      <w:r w:rsidR="000E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aj </w:t>
      </w:r>
      <w:r w:rsidR="000E1604">
        <w:rPr>
          <w:sz w:val="28"/>
          <w:szCs w:val="28"/>
        </w:rPr>
        <w:t xml:space="preserve"> </w:t>
      </w:r>
      <w:r>
        <w:rPr>
          <w:sz w:val="28"/>
          <w:szCs w:val="28"/>
        </w:rPr>
        <w:t>žiak</w:t>
      </w:r>
      <w:r w:rsidR="000E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</w:t>
      </w:r>
      <w:r w:rsidR="000E1604">
        <w:rPr>
          <w:sz w:val="28"/>
          <w:szCs w:val="28"/>
        </w:rPr>
        <w:t> </w:t>
      </w:r>
      <w:r>
        <w:rPr>
          <w:sz w:val="28"/>
          <w:szCs w:val="28"/>
        </w:rPr>
        <w:t>hmotnej</w:t>
      </w:r>
      <w:r w:rsidR="000E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núdzi</w:t>
      </w:r>
      <w:r w:rsidR="000E1604">
        <w:rPr>
          <w:sz w:val="28"/>
          <w:szCs w:val="28"/>
        </w:rPr>
        <w:t xml:space="preserve">) </w:t>
      </w:r>
    </w:p>
    <w:p w14:paraId="54ACD7EA" w14:textId="77777777" w:rsidR="000E1604" w:rsidRDefault="000E1604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prihlasuje Zápisným lístkom vydaným ŠJ pri ZŠ Nad Medzou 1, Spišská Nová Ves.</w:t>
      </w:r>
    </w:p>
    <w:p w14:paraId="05E3FF7B" w14:textId="77777777" w:rsidR="000E1604" w:rsidRDefault="000E1604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b) Stravník</w:t>
      </w:r>
      <w:r w:rsidR="00A96C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má</w:t>
      </w:r>
      <w:r w:rsidR="00A96C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možnosť</w:t>
      </w:r>
      <w:r w:rsidR="00A96C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odoberať</w:t>
      </w:r>
      <w:r w:rsidR="00A96C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stravu</w:t>
      </w:r>
      <w:r w:rsidR="00A96C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denne</w:t>
      </w:r>
      <w:r w:rsidR="00A96C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alebo</w:t>
      </w:r>
      <w:r w:rsidR="00A96C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pravidelne</w:t>
      </w:r>
      <w:r w:rsidR="00A96C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určené</w:t>
      </w:r>
      <w:r w:rsidR="00A96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dni </w:t>
      </w:r>
    </w:p>
    <w:p w14:paraId="16CCD280" w14:textId="77777777" w:rsidR="00A96C56" w:rsidRDefault="00A96C56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 dodržaním </w:t>
      </w:r>
      <w:r w:rsidR="00A61BF3">
        <w:rPr>
          <w:sz w:val="28"/>
          <w:szCs w:val="28"/>
        </w:rPr>
        <w:t>vyššie</w:t>
      </w:r>
      <w:r>
        <w:rPr>
          <w:sz w:val="28"/>
          <w:szCs w:val="28"/>
        </w:rPr>
        <w:t xml:space="preserve"> uvedeného a v súlade s internou smernicou.</w:t>
      </w:r>
    </w:p>
    <w:p w14:paraId="4AB4308C" w14:textId="77777777" w:rsidR="00A61BF3" w:rsidRDefault="00A61BF3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c) Odhlasovanie/prihlasovanie  zo   stravy  je   možné  min. 24 hodín  vopred, najneskôr</w:t>
      </w:r>
    </w:p>
    <w:p w14:paraId="7DB73F9A" w14:textId="77777777" w:rsidR="00A61BF3" w:rsidRDefault="00A61BF3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do 14,00 hod. predchádzajúceho dňa školského vyučovania. Súrne prípady(choroba)</w:t>
      </w:r>
    </w:p>
    <w:p w14:paraId="7A0FE17D" w14:textId="77777777" w:rsidR="00A61BF3" w:rsidRDefault="00BA3F12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do 8,00 hod. ráno.</w:t>
      </w:r>
    </w:p>
    <w:p w14:paraId="4E4A8400" w14:textId="77777777" w:rsidR="00A13E12" w:rsidRDefault="00A13E12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d) Za odhlásenie žiaka zo stravy zodpovedá jeho zákonný zástupca</w:t>
      </w:r>
    </w:p>
    <w:p w14:paraId="1BB6DD20" w14:textId="77777777" w:rsidR="00E41446" w:rsidRDefault="00A13E12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A3F12">
        <w:rPr>
          <w:sz w:val="28"/>
          <w:szCs w:val="28"/>
        </w:rPr>
        <w:t xml:space="preserve">) Hromadné </w:t>
      </w:r>
      <w:r w:rsidR="00E41446">
        <w:rPr>
          <w:sz w:val="28"/>
          <w:szCs w:val="28"/>
        </w:rPr>
        <w:t xml:space="preserve"> akcie  –  výlety,  exkurzie,  branné cvičenie  a  pod.,  kedy sa žiaci do školy </w:t>
      </w:r>
    </w:p>
    <w:p w14:paraId="514DE865" w14:textId="77777777" w:rsidR="00BA3F12" w:rsidRPr="00A61BF3" w:rsidRDefault="00E41446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v  daný deň  na  stravu nevrátia,  je nutné sa odhlásiť min. 48 hod. vopred na základe </w:t>
      </w:r>
      <w:r w:rsidR="00BA3F12">
        <w:rPr>
          <w:sz w:val="28"/>
          <w:szCs w:val="28"/>
        </w:rPr>
        <w:t xml:space="preserve"> </w:t>
      </w:r>
    </w:p>
    <w:p w14:paraId="34D94761" w14:textId="77777777" w:rsidR="00A96C56" w:rsidRDefault="00E41446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písomného menného zoznamu za triedu.</w:t>
      </w:r>
    </w:p>
    <w:p w14:paraId="0E94222B" w14:textId="77777777" w:rsidR="00E41446" w:rsidRDefault="00A13E12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E41446">
        <w:rPr>
          <w:sz w:val="28"/>
          <w:szCs w:val="28"/>
        </w:rPr>
        <w:t>) Hromadné odhlášky tried podané v krátkom časovom období nebudú akceptované!</w:t>
      </w:r>
    </w:p>
    <w:p w14:paraId="63EF7B80" w14:textId="77777777" w:rsidR="00E41446" w:rsidRDefault="00A13E12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E41446">
        <w:rPr>
          <w:sz w:val="28"/>
          <w:szCs w:val="28"/>
        </w:rPr>
        <w:t>) Stravník  - žiak v hmotnej núdzi je povinný sa osobne prihlásiť na obed každý deň do</w:t>
      </w:r>
    </w:p>
    <w:p w14:paraId="7561B9F5" w14:textId="77777777" w:rsidR="00E41446" w:rsidRDefault="00E41446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8,00 hodiny ráno</w:t>
      </w:r>
      <w:r w:rsidR="00127C5C">
        <w:rPr>
          <w:sz w:val="28"/>
          <w:szCs w:val="28"/>
        </w:rPr>
        <w:t>.</w:t>
      </w:r>
    </w:p>
    <w:p w14:paraId="4127F1C0" w14:textId="77777777" w:rsidR="0069593F" w:rsidRDefault="00A13E12" w:rsidP="00870C54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69593F">
        <w:rPr>
          <w:sz w:val="28"/>
          <w:szCs w:val="28"/>
        </w:rPr>
        <w:t>) Odhlasovanie/ prihlasovanie stravy – možnosti:</w:t>
      </w:r>
    </w:p>
    <w:p w14:paraId="3472356E" w14:textId="77777777" w:rsidR="003565AD" w:rsidRPr="0093168D" w:rsidRDefault="0069593F" w:rsidP="00870C54">
      <w:pPr>
        <w:pStyle w:val="Bezriadkovania"/>
        <w:numPr>
          <w:ilvl w:val="0"/>
          <w:numId w:val="1"/>
        </w:numPr>
        <w:jc w:val="both"/>
        <w:rPr>
          <w:sz w:val="28"/>
          <w:szCs w:val="28"/>
        </w:rPr>
      </w:pPr>
      <w:r w:rsidRPr="0093168D">
        <w:rPr>
          <w:sz w:val="28"/>
          <w:szCs w:val="28"/>
        </w:rPr>
        <w:t xml:space="preserve">on-line na web stránke školy: </w:t>
      </w:r>
      <w:hyperlink r:id="rId8" w:history="1">
        <w:r w:rsidR="003565AD" w:rsidRPr="0093168D">
          <w:rPr>
            <w:rStyle w:val="Hypertextovprepojenie"/>
            <w:sz w:val="28"/>
            <w:szCs w:val="28"/>
          </w:rPr>
          <w:t>www.zsnmsnv.edupage.org/internetová</w:t>
        </w:r>
      </w:hyperlink>
      <w:r w:rsidR="003565AD" w:rsidRPr="0093168D">
        <w:rPr>
          <w:sz w:val="28"/>
          <w:szCs w:val="28"/>
        </w:rPr>
        <w:t xml:space="preserve"> žiacka </w:t>
      </w:r>
      <w:r w:rsidR="00E93F9D">
        <w:rPr>
          <w:sz w:val="28"/>
          <w:szCs w:val="28"/>
        </w:rPr>
        <w:t xml:space="preserve">           </w:t>
      </w:r>
      <w:r w:rsidR="003565AD" w:rsidRPr="0093168D">
        <w:rPr>
          <w:sz w:val="28"/>
          <w:szCs w:val="28"/>
        </w:rPr>
        <w:t>knižka</w:t>
      </w:r>
      <w:r w:rsidR="0093168D">
        <w:rPr>
          <w:sz w:val="28"/>
          <w:szCs w:val="28"/>
        </w:rPr>
        <w:t>/e</w:t>
      </w:r>
      <w:r w:rsidR="003565AD" w:rsidRPr="0093168D">
        <w:rPr>
          <w:sz w:val="28"/>
          <w:szCs w:val="28"/>
        </w:rPr>
        <w:t>lektronický stravný systém</w:t>
      </w:r>
      <w:r w:rsidR="0029029B" w:rsidRPr="0093168D">
        <w:rPr>
          <w:sz w:val="28"/>
          <w:szCs w:val="28"/>
        </w:rPr>
        <w:t xml:space="preserve"> </w:t>
      </w:r>
    </w:p>
    <w:p w14:paraId="1C789F45" w14:textId="77777777" w:rsidR="00E63D66" w:rsidRPr="0029029B" w:rsidRDefault="0029029B" w:rsidP="0029029B">
      <w:pPr>
        <w:pStyle w:val="Bezriadkovania"/>
        <w:rPr>
          <w:i/>
          <w:sz w:val="24"/>
          <w:szCs w:val="24"/>
        </w:rPr>
      </w:pPr>
      <w:r>
        <w:t xml:space="preserve">                 </w:t>
      </w:r>
      <w:r w:rsidR="00E63D66" w:rsidRPr="0029029B">
        <w:rPr>
          <w:i/>
          <w:sz w:val="24"/>
          <w:szCs w:val="24"/>
        </w:rPr>
        <w:t>Prihlasovacie údaje stravníka:</w:t>
      </w:r>
    </w:p>
    <w:p w14:paraId="5A82D988" w14:textId="77777777" w:rsidR="002C295C" w:rsidRDefault="0029029B" w:rsidP="00E63D66">
      <w:pPr>
        <w:pStyle w:val="Bezriadkovania"/>
        <w:rPr>
          <w:i/>
          <w:sz w:val="24"/>
          <w:szCs w:val="24"/>
        </w:rPr>
      </w:pPr>
      <w:r w:rsidRPr="0029029B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 </w:t>
      </w:r>
      <w:r w:rsidR="00EC7C8A">
        <w:rPr>
          <w:i/>
          <w:sz w:val="24"/>
          <w:szCs w:val="24"/>
        </w:rPr>
        <w:t>prihlasovacie meno je vždy:</w:t>
      </w:r>
      <w:r w:rsidR="002C295C">
        <w:rPr>
          <w:b/>
          <w:i/>
          <w:sz w:val="24"/>
          <w:szCs w:val="24"/>
        </w:rPr>
        <w:t xml:space="preserve">priezviskomeno </w:t>
      </w:r>
      <w:r w:rsidR="00EC7C8A">
        <w:rPr>
          <w:i/>
          <w:sz w:val="24"/>
          <w:szCs w:val="24"/>
        </w:rPr>
        <w:t>(malé písmena,</w:t>
      </w:r>
      <w:r w:rsidR="00E63D66" w:rsidRPr="0029029B">
        <w:rPr>
          <w:i/>
          <w:sz w:val="24"/>
          <w:szCs w:val="24"/>
        </w:rPr>
        <w:t>spolu</w:t>
      </w:r>
      <w:r w:rsidR="002C295C">
        <w:rPr>
          <w:i/>
          <w:sz w:val="24"/>
          <w:szCs w:val="24"/>
        </w:rPr>
        <w:t xml:space="preserve"> </w:t>
      </w:r>
      <w:r w:rsidR="00E63D66" w:rsidRPr="0029029B">
        <w:rPr>
          <w:i/>
          <w:sz w:val="24"/>
          <w:szCs w:val="24"/>
        </w:rPr>
        <w:t>napísaný</w:t>
      </w:r>
      <w:r w:rsidR="00EC7C8A">
        <w:rPr>
          <w:i/>
          <w:sz w:val="24"/>
          <w:szCs w:val="24"/>
        </w:rPr>
        <w:t xml:space="preserve"> text bez diakritiky)</w:t>
      </w:r>
      <w:r w:rsidR="00E63D66" w:rsidRPr="0029029B">
        <w:rPr>
          <w:i/>
          <w:sz w:val="24"/>
          <w:szCs w:val="24"/>
        </w:rPr>
        <w:t xml:space="preserve">  </w:t>
      </w:r>
    </w:p>
    <w:p w14:paraId="68E00A79" w14:textId="77777777" w:rsidR="00E63D66" w:rsidRPr="0029029B" w:rsidRDefault="00E63D66" w:rsidP="00E63D66">
      <w:pPr>
        <w:pStyle w:val="Bezriadkovania"/>
        <w:rPr>
          <w:i/>
          <w:sz w:val="24"/>
          <w:szCs w:val="24"/>
        </w:rPr>
      </w:pPr>
      <w:r w:rsidRPr="0029029B">
        <w:rPr>
          <w:i/>
          <w:sz w:val="24"/>
          <w:szCs w:val="24"/>
        </w:rPr>
        <w:t xml:space="preserve">              </w:t>
      </w:r>
      <w:r w:rsidR="002C295C">
        <w:rPr>
          <w:i/>
          <w:sz w:val="24"/>
          <w:szCs w:val="24"/>
        </w:rPr>
        <w:t xml:space="preserve"> </w:t>
      </w:r>
      <w:r w:rsidRPr="0029029B">
        <w:rPr>
          <w:i/>
          <w:sz w:val="24"/>
          <w:szCs w:val="24"/>
        </w:rPr>
        <w:t>prihlasovacie heslo:   je rovnaké ako prihlasovacie meno</w:t>
      </w:r>
    </w:p>
    <w:p w14:paraId="75FEBC84" w14:textId="77777777" w:rsidR="00E63D66" w:rsidRPr="0029029B" w:rsidRDefault="0029029B" w:rsidP="0029029B">
      <w:pPr>
        <w:pStyle w:val="Bezriadkovani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  <w:r w:rsidR="0093168D">
        <w:rPr>
          <w:b/>
          <w:i/>
          <w:sz w:val="24"/>
          <w:szCs w:val="24"/>
        </w:rPr>
        <w:t xml:space="preserve"> </w:t>
      </w:r>
      <w:r w:rsidR="00E63D66" w:rsidRPr="0029029B">
        <w:rPr>
          <w:b/>
          <w:i/>
          <w:sz w:val="24"/>
          <w:szCs w:val="24"/>
        </w:rPr>
        <w:t>PO PRVOM PRIHLÁSENÍ SA NA STRÁNKU,  HESLO ZMENIŤ!!!</w:t>
      </w:r>
    </w:p>
    <w:p w14:paraId="4892F7C2" w14:textId="77777777" w:rsidR="0029029B" w:rsidRDefault="00E63D66" w:rsidP="0029029B">
      <w:pPr>
        <w:pStyle w:val="Bezriadkovania"/>
        <w:jc w:val="both"/>
        <w:rPr>
          <w:i/>
          <w:sz w:val="24"/>
          <w:szCs w:val="24"/>
        </w:rPr>
      </w:pPr>
      <w:r w:rsidRPr="0029029B">
        <w:rPr>
          <w:i/>
          <w:sz w:val="24"/>
          <w:szCs w:val="24"/>
        </w:rPr>
        <w:t xml:space="preserve"> </w:t>
      </w:r>
      <w:r w:rsidR="0029029B" w:rsidRPr="0029029B">
        <w:rPr>
          <w:i/>
          <w:sz w:val="24"/>
          <w:szCs w:val="24"/>
        </w:rPr>
        <w:t xml:space="preserve">    </w:t>
      </w:r>
      <w:r w:rsidR="0029029B">
        <w:rPr>
          <w:i/>
          <w:sz w:val="24"/>
          <w:szCs w:val="24"/>
        </w:rPr>
        <w:t xml:space="preserve">            </w:t>
      </w:r>
      <w:r w:rsidR="0093168D">
        <w:rPr>
          <w:i/>
          <w:sz w:val="24"/>
          <w:szCs w:val="24"/>
        </w:rPr>
        <w:t xml:space="preserve"> </w:t>
      </w:r>
      <w:r w:rsidRPr="0029029B">
        <w:rPr>
          <w:i/>
          <w:sz w:val="24"/>
          <w:szCs w:val="24"/>
        </w:rPr>
        <w:t>E</w:t>
      </w:r>
      <w:r w:rsidR="0093168D">
        <w:rPr>
          <w:i/>
          <w:sz w:val="24"/>
          <w:szCs w:val="24"/>
        </w:rPr>
        <w:t xml:space="preserve">mail:  </w:t>
      </w:r>
      <w:r w:rsidRPr="0029029B">
        <w:rPr>
          <w:i/>
          <w:sz w:val="24"/>
          <w:szCs w:val="24"/>
        </w:rPr>
        <w:t>je</w:t>
      </w:r>
      <w:r w:rsidR="0093168D">
        <w:rPr>
          <w:i/>
          <w:sz w:val="24"/>
          <w:szCs w:val="24"/>
        </w:rPr>
        <w:t xml:space="preserve"> </w:t>
      </w:r>
      <w:r w:rsidRPr="0029029B">
        <w:rPr>
          <w:i/>
          <w:sz w:val="24"/>
          <w:szCs w:val="24"/>
        </w:rPr>
        <w:t xml:space="preserve"> potrebné</w:t>
      </w:r>
      <w:r w:rsidR="0093168D">
        <w:rPr>
          <w:i/>
          <w:sz w:val="24"/>
          <w:szCs w:val="24"/>
        </w:rPr>
        <w:t xml:space="preserve"> </w:t>
      </w:r>
      <w:r w:rsidRPr="0029029B">
        <w:rPr>
          <w:i/>
          <w:sz w:val="24"/>
          <w:szCs w:val="24"/>
        </w:rPr>
        <w:t xml:space="preserve"> uviesť</w:t>
      </w:r>
      <w:r w:rsidR="0093168D">
        <w:rPr>
          <w:i/>
          <w:sz w:val="24"/>
          <w:szCs w:val="24"/>
        </w:rPr>
        <w:t xml:space="preserve"> </w:t>
      </w:r>
      <w:r w:rsidRPr="0029029B">
        <w:rPr>
          <w:i/>
          <w:sz w:val="24"/>
          <w:szCs w:val="24"/>
        </w:rPr>
        <w:t xml:space="preserve"> emailovú </w:t>
      </w:r>
      <w:r w:rsidR="0093168D">
        <w:rPr>
          <w:i/>
          <w:sz w:val="24"/>
          <w:szCs w:val="24"/>
        </w:rPr>
        <w:t xml:space="preserve"> </w:t>
      </w:r>
      <w:r w:rsidRPr="0029029B">
        <w:rPr>
          <w:i/>
          <w:sz w:val="24"/>
          <w:szCs w:val="24"/>
        </w:rPr>
        <w:t>adresu</w:t>
      </w:r>
      <w:r w:rsidR="0093168D">
        <w:rPr>
          <w:i/>
          <w:sz w:val="24"/>
          <w:szCs w:val="24"/>
        </w:rPr>
        <w:t xml:space="preserve">  ak  chce  zákonný  zástupca  dostávať správy</w:t>
      </w:r>
    </w:p>
    <w:p w14:paraId="4937A538" w14:textId="77777777" w:rsidR="0093168D" w:rsidRDefault="0093168D" w:rsidP="0029029B">
      <w:pPr>
        <w:pStyle w:val="Bezriadkovani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ktoré systém ponúka</w:t>
      </w:r>
    </w:p>
    <w:p w14:paraId="76CA23B7" w14:textId="77777777" w:rsidR="0093168D" w:rsidRDefault="0093168D" w:rsidP="0093168D">
      <w:pPr>
        <w:pStyle w:val="Bezriadkovani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telefonicky: 053/446 11 20</w:t>
      </w:r>
    </w:p>
    <w:p w14:paraId="43C92388" w14:textId="77777777" w:rsidR="00C50AED" w:rsidRPr="00C50AED" w:rsidRDefault="0093168D" w:rsidP="00C50AED">
      <w:pPr>
        <w:pStyle w:val="Bezriadkovani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osobne v kancelárii vedúcej ŠJ</w:t>
      </w:r>
    </w:p>
    <w:p w14:paraId="16650295" w14:textId="77777777" w:rsidR="00C50AED" w:rsidRPr="00C50AED" w:rsidRDefault="00C50AED" w:rsidP="00C50AED">
      <w:pPr>
        <w:pStyle w:val="Bezriadkovania"/>
        <w:ind w:left="1035"/>
        <w:jc w:val="center"/>
        <w:rPr>
          <w:b/>
          <w:sz w:val="28"/>
          <w:szCs w:val="28"/>
        </w:rPr>
      </w:pPr>
    </w:p>
    <w:p w14:paraId="3C20D05E" w14:textId="77777777" w:rsidR="0029029B" w:rsidRDefault="00366960" w:rsidP="00A13E12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45D8E">
        <w:rPr>
          <w:b/>
          <w:sz w:val="28"/>
          <w:szCs w:val="28"/>
        </w:rPr>
        <w:t>. Nákup čipu</w:t>
      </w:r>
    </w:p>
    <w:p w14:paraId="51E66F81" w14:textId="77777777" w:rsidR="00F45D8E" w:rsidRDefault="00F45D8E" w:rsidP="00F45D8E">
      <w:pPr>
        <w:pStyle w:val="Bezriadkovania"/>
        <w:jc w:val="both"/>
        <w:rPr>
          <w:sz w:val="16"/>
          <w:szCs w:val="16"/>
        </w:rPr>
      </w:pPr>
    </w:p>
    <w:p w14:paraId="10507B09" w14:textId="77777777" w:rsidR="00F45D8E" w:rsidRPr="0080405F" w:rsidRDefault="0080405F" w:rsidP="00F45D8E">
      <w:pPr>
        <w:pStyle w:val="Bezriadkovania"/>
        <w:jc w:val="both"/>
        <w:rPr>
          <w:b/>
          <w:sz w:val="28"/>
          <w:szCs w:val="28"/>
        </w:rPr>
      </w:pPr>
      <w:r w:rsidRPr="0080405F">
        <w:rPr>
          <w:b/>
          <w:sz w:val="28"/>
          <w:szCs w:val="28"/>
        </w:rPr>
        <w:t>Kontrola stravovania a evidencia odberu stravy v našej ŠJ je realizovaná výlučne čipom</w:t>
      </w:r>
      <w:r>
        <w:rPr>
          <w:b/>
          <w:sz w:val="28"/>
          <w:szCs w:val="28"/>
        </w:rPr>
        <w:t>.</w:t>
      </w:r>
    </w:p>
    <w:p w14:paraId="7A8CD392" w14:textId="77777777" w:rsidR="00E63D66" w:rsidRDefault="00AB4DE0" w:rsidP="00AB4DE0">
      <w:pPr>
        <w:pStyle w:val="Bezriadkovani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80405F">
        <w:rPr>
          <w:sz w:val="28"/>
          <w:szCs w:val="28"/>
        </w:rPr>
        <w:t>šetci stravníci (žiaci aj zamestnanci školy) sú povinný si čip zakúpiť</w:t>
      </w:r>
    </w:p>
    <w:p w14:paraId="079D76F0" w14:textId="77777777" w:rsidR="0080405F" w:rsidRDefault="00AB4DE0" w:rsidP="00AB4DE0">
      <w:pPr>
        <w:pStyle w:val="Bezriadkovani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čip s hodnotou 3,00 EUR vydáva vedúca ŠJ, ktorá ho aktivuje na meno stravníka, ktorému vzniká  nedoplatok a ten mu bude vyúčtovaný spolu so stravným na príslušný mesiac</w:t>
      </w:r>
    </w:p>
    <w:p w14:paraId="3EE88212" w14:textId="77777777" w:rsidR="00AB4DE0" w:rsidRDefault="00AB4DE0" w:rsidP="00AB4DE0">
      <w:pPr>
        <w:pStyle w:val="Bezriadkovani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zakúpení čip ostáva majetkom stravníka a je platný počas celej školskej dochádzky</w:t>
      </w:r>
    </w:p>
    <w:p w14:paraId="78D2BECF" w14:textId="77777777" w:rsidR="00311033" w:rsidRPr="00F45D8E" w:rsidRDefault="00311033" w:rsidP="00AB4DE0">
      <w:pPr>
        <w:pStyle w:val="Bezriadkovani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stratu, poškodenie </w:t>
      </w:r>
      <w:r w:rsidR="00366960">
        <w:rPr>
          <w:sz w:val="28"/>
          <w:szCs w:val="28"/>
        </w:rPr>
        <w:t xml:space="preserve">čipu </w:t>
      </w:r>
      <w:r>
        <w:rPr>
          <w:sz w:val="28"/>
          <w:szCs w:val="28"/>
        </w:rPr>
        <w:t>znáša stravník. Skutočnosť je potrebné nahlásiť vedúcej ŠJ, aby prístup na kartu stravníka bol zablokovaný.</w:t>
      </w:r>
    </w:p>
    <w:p w14:paraId="47EEF5F9" w14:textId="77777777" w:rsidR="00311033" w:rsidRPr="00311033" w:rsidRDefault="00311033" w:rsidP="00542C20">
      <w:pPr>
        <w:pStyle w:val="Bezriadkovania"/>
        <w:jc w:val="both"/>
        <w:rPr>
          <w:b/>
          <w:i/>
          <w:sz w:val="16"/>
          <w:szCs w:val="16"/>
        </w:rPr>
      </w:pPr>
    </w:p>
    <w:p w14:paraId="355F2527" w14:textId="77777777" w:rsidR="00542C20" w:rsidRPr="00366960" w:rsidRDefault="00311033" w:rsidP="00366960">
      <w:pPr>
        <w:pStyle w:val="Bezriadkovania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Bez čipu sa obedy nevydávajú. V prípade ak si stravník čip zabudne, dostane obed pred ukončením výdaja obedov, v čase 13,45 – 14,00 hod.</w:t>
      </w:r>
    </w:p>
    <w:p w14:paraId="1E211EE3" w14:textId="77777777" w:rsidR="00366960" w:rsidRDefault="00366960" w:rsidP="00366960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Osobitné stravovanie</w:t>
      </w:r>
    </w:p>
    <w:p w14:paraId="77AABC82" w14:textId="77777777" w:rsidR="00D71BA6" w:rsidRPr="00D71BA6" w:rsidRDefault="00D71BA6" w:rsidP="00366960">
      <w:pPr>
        <w:pStyle w:val="Bezriadkovania"/>
        <w:jc w:val="center"/>
        <w:rPr>
          <w:sz w:val="16"/>
          <w:szCs w:val="16"/>
        </w:rPr>
      </w:pPr>
    </w:p>
    <w:p w14:paraId="6C0EC375" w14:textId="77777777" w:rsidR="00366960" w:rsidRDefault="00A24C61" w:rsidP="00366960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Osobitné stravovanie je určené pre deti vyžadujúce v oblasti výživy osobitnú pozornosť s dosahom na zdravotný stav dieťaťa.</w:t>
      </w:r>
    </w:p>
    <w:p w14:paraId="0D6D3FA4" w14:textId="77777777" w:rsidR="00577424" w:rsidRDefault="00577424" w:rsidP="00366960">
      <w:pPr>
        <w:pStyle w:val="Bezriadkovani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Donáška hotového diétneho jedla do zariadenia školského stravovania zákonným </w:t>
      </w:r>
    </w:p>
    <w:p w14:paraId="332F2BDA" w14:textId="77777777" w:rsidR="00577424" w:rsidRDefault="00577424" w:rsidP="00366960">
      <w:pPr>
        <w:pStyle w:val="Bezriadkovani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zástupcom dieťaťa</w:t>
      </w:r>
    </w:p>
    <w:p w14:paraId="33B229A8" w14:textId="77777777" w:rsidR="00577424" w:rsidRDefault="00577424" w:rsidP="00577424">
      <w:pPr>
        <w:pStyle w:val="Bezriadkovani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zákonný zástupca dieťaťa môže prihlásiť dieťa prostredníctvom zápisného lístka na osobitný spôsob stravovania s individuálnou donáškou stravy</w:t>
      </w:r>
    </w:p>
    <w:p w14:paraId="54F4D53E" w14:textId="77777777" w:rsidR="00577424" w:rsidRDefault="00577424" w:rsidP="00577424">
      <w:pPr>
        <w:pStyle w:val="Bezriadkovani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deťom je možné individuálne donášať stravu do ZŠS (ŠJ) </w:t>
      </w:r>
      <w:r w:rsidR="0001688C">
        <w:rPr>
          <w:sz w:val="28"/>
          <w:szCs w:val="28"/>
        </w:rPr>
        <w:t>vtedy, ak posúdenie ošetrujúceho lekára špecialistu dokladuje, že zdravotný stav dieťaťa vyžaduje osobitné stravovanie</w:t>
      </w:r>
      <w:r w:rsidR="0001688C">
        <w:rPr>
          <w:sz w:val="28"/>
          <w:szCs w:val="28"/>
          <w:vertAlign w:val="superscript"/>
        </w:rPr>
        <w:t>4</w:t>
      </w:r>
      <w:r w:rsidR="00E17307">
        <w:rPr>
          <w:sz w:val="28"/>
          <w:szCs w:val="28"/>
          <w:vertAlign w:val="superscript"/>
        </w:rPr>
        <w:t xml:space="preserve"> </w:t>
      </w:r>
      <w:r w:rsidR="0001688C">
        <w:rPr>
          <w:sz w:val="28"/>
          <w:szCs w:val="28"/>
        </w:rPr>
        <w:t>(potvrdenie od lekára nie staršie ako 3 mesiace)</w:t>
      </w:r>
    </w:p>
    <w:p w14:paraId="4FA582BD" w14:textId="77777777" w:rsidR="0001688C" w:rsidRPr="00577424" w:rsidRDefault="0001688C" w:rsidP="00577424">
      <w:pPr>
        <w:pStyle w:val="Bezriadkovani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zákonný zástupca dieťaťa požiada o vyplatenie dotácie na stravu pri osobitnom spôsobe stravovania v súlade s pokynmi zriaďovateľa školy</w:t>
      </w:r>
    </w:p>
    <w:p w14:paraId="1B9576FC" w14:textId="77777777" w:rsidR="00675846" w:rsidRDefault="001353D7" w:rsidP="00675846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b) Zákonný zástupca pre svoje dieťa zabezpečuje diétne stravovanie doma</w:t>
      </w:r>
    </w:p>
    <w:p w14:paraId="500271B8" w14:textId="77777777" w:rsidR="001353D7" w:rsidRDefault="00CF3B96" w:rsidP="00CF3B9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1353D7">
        <w:rPr>
          <w:sz w:val="28"/>
          <w:szCs w:val="28"/>
        </w:rPr>
        <w:t>a dieťa, ktoré sa zúčastnilo vyučovania v škole a zariadenie školského stravovania nezabezpečuje požadované diétne stravovanie, zákonný zástupca dieťaťa predloží doklad ošetrujúceho lekára (lekára so špecializáciou v príslušnom špecializačnom odbore), že zdravotný stav</w:t>
      </w:r>
      <w:r>
        <w:rPr>
          <w:sz w:val="28"/>
          <w:szCs w:val="28"/>
        </w:rPr>
        <w:t xml:space="preserve"> dieťaťa vyžaduje osobitné stravovanie (diétne stravovanie) a požiada o vyplatenie dotácie na stravu.</w:t>
      </w:r>
    </w:p>
    <w:p w14:paraId="08D18753" w14:textId="77777777" w:rsidR="00E17307" w:rsidRDefault="00E17307" w:rsidP="00CF3B96">
      <w:pPr>
        <w:pStyle w:val="Bezriadkovania"/>
        <w:jc w:val="both"/>
        <w:rPr>
          <w:sz w:val="28"/>
          <w:szCs w:val="28"/>
        </w:rPr>
      </w:pPr>
    </w:p>
    <w:p w14:paraId="694128B5" w14:textId="77777777" w:rsidR="00E17307" w:rsidRDefault="00CC2EDF" w:rsidP="00E1730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Vrátenie finančných prostriedkov (preplatkov) za školskú jedáleň</w:t>
      </w:r>
    </w:p>
    <w:p w14:paraId="03C39262" w14:textId="77777777" w:rsidR="00CC2EDF" w:rsidRPr="00CC2EDF" w:rsidRDefault="00CC2EDF" w:rsidP="00CC2EDF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Vysporiadanie finančných prostriedkov (preplatkov)  za  školskú  jedáleň  je v  súlade so</w:t>
      </w:r>
    </w:p>
    <w:p w14:paraId="00D358ED" w14:textId="77777777" w:rsidR="007D3056" w:rsidRDefault="009D2BA7" w:rsidP="00CF3B9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VZN vydaným Mestom Spišská Nová Ves a ich dodatkov.</w:t>
      </w:r>
    </w:p>
    <w:p w14:paraId="47072CBA" w14:textId="77777777" w:rsidR="00F21E0B" w:rsidRDefault="009D2BA7" w:rsidP="009D2BA7">
      <w:pPr>
        <w:pStyle w:val="Bezriadkovani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vyúčtovanie</w:t>
      </w:r>
      <w:r w:rsidR="00F21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1E0B">
        <w:rPr>
          <w:sz w:val="28"/>
          <w:szCs w:val="28"/>
        </w:rPr>
        <w:t xml:space="preserve">úhrad  príspevkov  na stravovanie  vykoná  vedúca  školskej jedálne podľa skutočnosti na konci školského roka </w:t>
      </w:r>
    </w:p>
    <w:p w14:paraId="794BB0FD" w14:textId="77777777" w:rsidR="00BA7B6E" w:rsidRDefault="00F21E0B" w:rsidP="009D2BA7">
      <w:pPr>
        <w:pStyle w:val="Bezriadkovani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preplatky za stravu, ktoré vznikli sa budú rodičom vracať po ukončení stravovania žiaka, ak o to rodič požiada vedúcu ŠJ</w:t>
      </w:r>
      <w:r w:rsidR="00BA7B6E">
        <w:rPr>
          <w:sz w:val="28"/>
          <w:szCs w:val="28"/>
        </w:rPr>
        <w:t>, ktorá prípadný preplatok vráti na účet platiteľa</w:t>
      </w:r>
      <w:r>
        <w:rPr>
          <w:sz w:val="28"/>
          <w:szCs w:val="28"/>
        </w:rPr>
        <w:t>. Nevyžiadané preplatky sa stravníkovi automaticky presunú do budúceho školského roka</w:t>
      </w:r>
    </w:p>
    <w:p w14:paraId="67D1C1E9" w14:textId="77777777" w:rsidR="009D2BA7" w:rsidRPr="009D2BA7" w:rsidRDefault="00BA7B6E" w:rsidP="009D2BA7">
      <w:pPr>
        <w:pStyle w:val="Bezriadkovani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žiakom  - stravníkom deviateho ročníka budú preplatky vrátené rodičom bez požiadania na účet, ktorý uviedli do Zápisného lístka stravníka.</w:t>
      </w:r>
      <w:r w:rsidR="00F21E0B">
        <w:rPr>
          <w:sz w:val="28"/>
          <w:szCs w:val="28"/>
        </w:rPr>
        <w:t xml:space="preserve"> </w:t>
      </w:r>
      <w:r w:rsidR="009D2BA7">
        <w:rPr>
          <w:sz w:val="28"/>
          <w:szCs w:val="28"/>
        </w:rPr>
        <w:t xml:space="preserve">  </w:t>
      </w:r>
    </w:p>
    <w:p w14:paraId="7508E5FA" w14:textId="77777777" w:rsidR="003544DD" w:rsidRPr="003544DD" w:rsidRDefault="003544DD" w:rsidP="007D3056">
      <w:pPr>
        <w:rPr>
          <w:sz w:val="16"/>
          <w:szCs w:val="16"/>
        </w:rPr>
      </w:pPr>
    </w:p>
    <w:p w14:paraId="716B9BF5" w14:textId="77777777" w:rsidR="006F425C" w:rsidRPr="00BA7B6E" w:rsidRDefault="006F425C" w:rsidP="006F425C">
      <w:pPr>
        <w:rPr>
          <w:sz w:val="28"/>
          <w:szCs w:val="28"/>
        </w:rPr>
      </w:pPr>
      <w:r w:rsidRPr="00BA7B6E">
        <w:rPr>
          <w:sz w:val="28"/>
          <w:szCs w:val="28"/>
        </w:rPr>
        <w:t>V Spišskej Novej Vsi, 28.8.2020</w:t>
      </w:r>
    </w:p>
    <w:p w14:paraId="484AF4D3" w14:textId="77777777" w:rsidR="006F425C" w:rsidRDefault="006F425C" w:rsidP="006F425C">
      <w:pPr>
        <w:rPr>
          <w:sz w:val="28"/>
          <w:szCs w:val="28"/>
        </w:rPr>
      </w:pPr>
    </w:p>
    <w:p w14:paraId="7E9F0F00" w14:textId="77777777" w:rsidR="006F425C" w:rsidRDefault="006F425C" w:rsidP="006F425C">
      <w:pPr>
        <w:rPr>
          <w:sz w:val="28"/>
          <w:szCs w:val="28"/>
        </w:rPr>
      </w:pPr>
      <w:r w:rsidRPr="00BA7B6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</w:t>
      </w:r>
      <w:r w:rsidRPr="00BA7B6E">
        <w:rPr>
          <w:sz w:val="28"/>
          <w:szCs w:val="28"/>
        </w:rPr>
        <w:t xml:space="preserve">       PaedDr. Julian Sopko, riaditeľ školy</w:t>
      </w:r>
    </w:p>
    <w:p w14:paraId="370F76BA" w14:textId="77777777" w:rsidR="006F425C" w:rsidRDefault="006F425C" w:rsidP="007D3056">
      <w:pPr>
        <w:rPr>
          <w:sz w:val="28"/>
          <w:szCs w:val="28"/>
        </w:rPr>
      </w:pPr>
    </w:p>
    <w:p w14:paraId="674A7DA2" w14:textId="77777777" w:rsidR="006F425C" w:rsidRPr="00BA7B6E" w:rsidRDefault="00F6720A" w:rsidP="006F425C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pict w14:anchorId="504C842D">
          <v:rect id="_x0000_i1027" style="width:0;height:1.5pt" o:hralign="center" o:hrstd="t" o:hr="t" fillcolor="#a0a0a0" stroked="f"/>
        </w:pict>
      </w:r>
    </w:p>
    <w:p w14:paraId="2FC2954E" w14:textId="77777777" w:rsidR="006F425C" w:rsidRPr="001353D7" w:rsidRDefault="006F425C" w:rsidP="006F425C">
      <w:pPr>
        <w:pStyle w:val="Bezriadkovania"/>
        <w:jc w:val="both"/>
      </w:pPr>
      <w:r w:rsidRPr="001353D7">
        <w:rPr>
          <w:vertAlign w:val="superscript"/>
        </w:rPr>
        <w:t>4</w:t>
      </w:r>
      <w:r w:rsidRPr="001353D7">
        <w:t xml:space="preserve">§8ods.3písm.b) vyhlášky č. 527/2007 Z.z. o podrobnostiach o požiadavkách na zariadenia pre deti a mládež </w:t>
      </w:r>
    </w:p>
    <w:p w14:paraId="56E6A8ED" w14:textId="77777777" w:rsidR="006F425C" w:rsidRDefault="006F425C" w:rsidP="007D3056">
      <w:pPr>
        <w:rPr>
          <w:sz w:val="28"/>
          <w:szCs w:val="28"/>
        </w:rPr>
      </w:pPr>
    </w:p>
    <w:p w14:paraId="69EB72E6" w14:textId="77777777" w:rsidR="006F425C" w:rsidRDefault="003544DD" w:rsidP="006F42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Príloha č. 1: Zápisný lístok stravníka</w:t>
      </w:r>
    </w:p>
    <w:p w14:paraId="08A3C37D" w14:textId="77777777" w:rsidR="006F425C" w:rsidRPr="006F425C" w:rsidRDefault="003544DD" w:rsidP="006F425C">
      <w:pPr>
        <w:pStyle w:val="Bezriadkovania"/>
        <w:rPr>
          <w:sz w:val="24"/>
          <w:szCs w:val="24"/>
        </w:rPr>
      </w:pPr>
      <w:r w:rsidRPr="006F425C">
        <w:rPr>
          <w:sz w:val="24"/>
          <w:szCs w:val="24"/>
        </w:rPr>
        <w:t>Príloha č. 2:</w:t>
      </w:r>
      <w:r w:rsidR="006F425C" w:rsidRPr="006F425C">
        <w:rPr>
          <w:sz w:val="24"/>
          <w:szCs w:val="24"/>
        </w:rPr>
        <w:t xml:space="preserve"> Žiadosť o  dotáciu na podporu výchovy k stravovacím návykom dieťaťa na diétne </w:t>
      </w:r>
    </w:p>
    <w:p w14:paraId="0D8F5566" w14:textId="77777777" w:rsidR="006F425C" w:rsidRPr="006F425C" w:rsidRDefault="006F425C" w:rsidP="006F425C">
      <w:pPr>
        <w:pStyle w:val="Bezriadkovania"/>
        <w:rPr>
          <w:i/>
          <w:sz w:val="24"/>
          <w:szCs w:val="24"/>
        </w:rPr>
      </w:pPr>
      <w:r w:rsidRPr="006F425C">
        <w:rPr>
          <w:sz w:val="24"/>
          <w:szCs w:val="24"/>
        </w:rPr>
        <w:t xml:space="preserve">                      stravovanie</w:t>
      </w:r>
    </w:p>
    <w:p w14:paraId="4ECBEC5E" w14:textId="77777777" w:rsidR="003544DD" w:rsidRPr="003544DD" w:rsidRDefault="003544DD" w:rsidP="0035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25C">
        <w:rPr>
          <w:sz w:val="24"/>
          <w:szCs w:val="24"/>
        </w:rPr>
        <w:t>Príloha č. 3: Žiadosť o vrátene preplatku stravného</w:t>
      </w:r>
    </w:p>
    <w:p w14:paraId="0037A27A" w14:textId="77777777" w:rsidR="00BA7B6E" w:rsidRDefault="00BA7B6E" w:rsidP="007D3056">
      <w:pPr>
        <w:pStyle w:val="Bezriadkovania"/>
        <w:jc w:val="center"/>
        <w:rPr>
          <w:sz w:val="28"/>
          <w:szCs w:val="28"/>
        </w:rPr>
      </w:pPr>
    </w:p>
    <w:sectPr w:rsidR="00BA7B6E" w:rsidSect="0067584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9440" w14:textId="77777777" w:rsidR="00D40D0A" w:rsidRDefault="00D40D0A" w:rsidP="0004138F">
      <w:pPr>
        <w:spacing w:after="0" w:line="240" w:lineRule="auto"/>
      </w:pPr>
      <w:r>
        <w:separator/>
      </w:r>
    </w:p>
  </w:endnote>
  <w:endnote w:type="continuationSeparator" w:id="0">
    <w:p w14:paraId="1E3A8610" w14:textId="77777777" w:rsidR="00D40D0A" w:rsidRDefault="00D40D0A" w:rsidP="0004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7928F" w14:textId="77777777" w:rsidR="00D40D0A" w:rsidRDefault="00D40D0A" w:rsidP="0004138F">
      <w:pPr>
        <w:spacing w:after="0" w:line="240" w:lineRule="auto"/>
      </w:pPr>
      <w:r>
        <w:separator/>
      </w:r>
    </w:p>
  </w:footnote>
  <w:footnote w:type="continuationSeparator" w:id="0">
    <w:p w14:paraId="4D623744" w14:textId="77777777" w:rsidR="00D40D0A" w:rsidRDefault="00D40D0A" w:rsidP="0004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38D"/>
    <w:multiLevelType w:val="hybridMultilevel"/>
    <w:tmpl w:val="6FE882D2"/>
    <w:lvl w:ilvl="0" w:tplc="D35604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6789"/>
    <w:multiLevelType w:val="hybridMultilevel"/>
    <w:tmpl w:val="663A3EE0"/>
    <w:lvl w:ilvl="0" w:tplc="041B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82E7BCA"/>
    <w:multiLevelType w:val="hybridMultilevel"/>
    <w:tmpl w:val="A9F25C0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2CE2"/>
    <w:multiLevelType w:val="hybridMultilevel"/>
    <w:tmpl w:val="12B038F2"/>
    <w:lvl w:ilvl="0" w:tplc="1CA2EE06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346E22"/>
    <w:multiLevelType w:val="hybridMultilevel"/>
    <w:tmpl w:val="936C0D32"/>
    <w:lvl w:ilvl="0" w:tplc="041B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68392031"/>
    <w:multiLevelType w:val="hybridMultilevel"/>
    <w:tmpl w:val="A7E803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1"/>
    <w:rsid w:val="0001688C"/>
    <w:rsid w:val="00040FC9"/>
    <w:rsid w:val="0004138F"/>
    <w:rsid w:val="0005513A"/>
    <w:rsid w:val="000E1604"/>
    <w:rsid w:val="00116F10"/>
    <w:rsid w:val="001220F8"/>
    <w:rsid w:val="00127C5C"/>
    <w:rsid w:val="001353D7"/>
    <w:rsid w:val="00150850"/>
    <w:rsid w:val="00166C8A"/>
    <w:rsid w:val="001C4221"/>
    <w:rsid w:val="00210B31"/>
    <w:rsid w:val="0029029B"/>
    <w:rsid w:val="002C295C"/>
    <w:rsid w:val="002D5BE5"/>
    <w:rsid w:val="002F55B4"/>
    <w:rsid w:val="00311033"/>
    <w:rsid w:val="003147D1"/>
    <w:rsid w:val="003225B1"/>
    <w:rsid w:val="0032268F"/>
    <w:rsid w:val="00323100"/>
    <w:rsid w:val="003544DD"/>
    <w:rsid w:val="003565AD"/>
    <w:rsid w:val="00366960"/>
    <w:rsid w:val="00371712"/>
    <w:rsid w:val="003745E7"/>
    <w:rsid w:val="003C504C"/>
    <w:rsid w:val="004503BD"/>
    <w:rsid w:val="0045669E"/>
    <w:rsid w:val="004C38C7"/>
    <w:rsid w:val="004E24B3"/>
    <w:rsid w:val="00542C20"/>
    <w:rsid w:val="00545E54"/>
    <w:rsid w:val="005548C6"/>
    <w:rsid w:val="00577424"/>
    <w:rsid w:val="005815F7"/>
    <w:rsid w:val="005D3161"/>
    <w:rsid w:val="00656868"/>
    <w:rsid w:val="00675846"/>
    <w:rsid w:val="0069593F"/>
    <w:rsid w:val="006B0BB3"/>
    <w:rsid w:val="006E27CC"/>
    <w:rsid w:val="006F425C"/>
    <w:rsid w:val="007D3056"/>
    <w:rsid w:val="007E1343"/>
    <w:rsid w:val="007E60AE"/>
    <w:rsid w:val="0080405F"/>
    <w:rsid w:val="00804378"/>
    <w:rsid w:val="00814C4D"/>
    <w:rsid w:val="0082479A"/>
    <w:rsid w:val="00870C54"/>
    <w:rsid w:val="008E65D1"/>
    <w:rsid w:val="0093168D"/>
    <w:rsid w:val="00996BED"/>
    <w:rsid w:val="009D2BA7"/>
    <w:rsid w:val="009E783D"/>
    <w:rsid w:val="00A13E12"/>
    <w:rsid w:val="00A229B1"/>
    <w:rsid w:val="00A24C61"/>
    <w:rsid w:val="00A61BF3"/>
    <w:rsid w:val="00A96C56"/>
    <w:rsid w:val="00AA155A"/>
    <w:rsid w:val="00AB4DE0"/>
    <w:rsid w:val="00AF6C89"/>
    <w:rsid w:val="00B14316"/>
    <w:rsid w:val="00B20854"/>
    <w:rsid w:val="00B7755A"/>
    <w:rsid w:val="00BA3F12"/>
    <w:rsid w:val="00BA7B6E"/>
    <w:rsid w:val="00BB7FA9"/>
    <w:rsid w:val="00C15F62"/>
    <w:rsid w:val="00C50AED"/>
    <w:rsid w:val="00C8558D"/>
    <w:rsid w:val="00C9608A"/>
    <w:rsid w:val="00CC2EDF"/>
    <w:rsid w:val="00CC6AB1"/>
    <w:rsid w:val="00CF3B96"/>
    <w:rsid w:val="00D0655E"/>
    <w:rsid w:val="00D25299"/>
    <w:rsid w:val="00D40D0A"/>
    <w:rsid w:val="00D44595"/>
    <w:rsid w:val="00D71BA6"/>
    <w:rsid w:val="00DD6FB7"/>
    <w:rsid w:val="00E17307"/>
    <w:rsid w:val="00E41446"/>
    <w:rsid w:val="00E51640"/>
    <w:rsid w:val="00E63D66"/>
    <w:rsid w:val="00E93F9D"/>
    <w:rsid w:val="00E9658F"/>
    <w:rsid w:val="00EC64BE"/>
    <w:rsid w:val="00EC7C8A"/>
    <w:rsid w:val="00ED011F"/>
    <w:rsid w:val="00EF066B"/>
    <w:rsid w:val="00F21E0B"/>
    <w:rsid w:val="00F45D8E"/>
    <w:rsid w:val="00F5416D"/>
    <w:rsid w:val="00F6720A"/>
    <w:rsid w:val="00F80EF0"/>
    <w:rsid w:val="00FA03F9"/>
    <w:rsid w:val="00FD036A"/>
    <w:rsid w:val="00FF31E6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49E80D"/>
  <w15:docId w15:val="{62748BC5-6F92-4E60-8038-30F60477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F42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7584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565AD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5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4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38F"/>
  </w:style>
  <w:style w:type="paragraph" w:styleId="Pta">
    <w:name w:val="footer"/>
    <w:basedOn w:val="Normlny"/>
    <w:link w:val="PtaChar"/>
    <w:uiPriority w:val="99"/>
    <w:unhideWhenUsed/>
    <w:rsid w:val="0004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38F"/>
  </w:style>
  <w:style w:type="paragraph" w:styleId="Textbubliny">
    <w:name w:val="Balloon Text"/>
    <w:basedOn w:val="Normlny"/>
    <w:link w:val="TextbublinyChar"/>
    <w:uiPriority w:val="99"/>
    <w:semiHidden/>
    <w:unhideWhenUsed/>
    <w:rsid w:val="0004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3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F425C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msnv.edupage.org/internetov&#22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8615-0F18-4F1A-B7CE-118C6E8E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9852</Characters>
  <Application>Microsoft Office Word</Application>
  <DocSecurity>4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20</dc:creator>
  <cp:keywords/>
  <dc:description/>
  <cp:lastModifiedBy>Bc. Roman Luňák</cp:lastModifiedBy>
  <cp:revision>2</cp:revision>
  <cp:lastPrinted>2020-08-28T08:50:00Z</cp:lastPrinted>
  <dcterms:created xsi:type="dcterms:W3CDTF">2020-09-02T05:37:00Z</dcterms:created>
  <dcterms:modified xsi:type="dcterms:W3CDTF">2020-09-02T05:37:00Z</dcterms:modified>
</cp:coreProperties>
</file>