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DE15" w14:textId="4968DBC9" w:rsidR="00374568" w:rsidRPr="002031C4" w:rsidRDefault="002031C4" w:rsidP="002031C4">
      <w:pPr>
        <w:rPr>
          <w:b/>
          <w:sz w:val="32"/>
          <w:szCs w:val="32"/>
          <w:u w:val="single"/>
        </w:rPr>
      </w:pPr>
      <w:r w:rsidRPr="002031C4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</w:t>
      </w:r>
      <w:r w:rsidR="00153E8F" w:rsidRPr="002031C4">
        <w:rPr>
          <w:b/>
          <w:sz w:val="32"/>
          <w:szCs w:val="32"/>
          <w:u w:val="single"/>
        </w:rPr>
        <w:t>WYPRAWKA PIERWSZOKLASISTY</w:t>
      </w:r>
      <w:r w:rsidR="007E2D26">
        <w:rPr>
          <w:b/>
          <w:sz w:val="32"/>
          <w:szCs w:val="32"/>
          <w:u w:val="single"/>
        </w:rPr>
        <w:t xml:space="preserve">  2020/2021</w:t>
      </w:r>
    </w:p>
    <w:p w14:paraId="1340CF5B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Tornister z usztywnioną wkładką przylegającą do pleców dziecka.</w:t>
      </w:r>
    </w:p>
    <w:p w14:paraId="385FA183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Piórnik wyposażony w następujące przybory: dwa miękkie ołówki, gumka, zastrugaczka z pojemnikiem, kredki ołówkowe, linijka, n</w:t>
      </w:r>
      <w:r w:rsidR="00374568" w:rsidRPr="00374568">
        <w:rPr>
          <w:sz w:val="28"/>
          <w:szCs w:val="28"/>
        </w:rPr>
        <w:t>ożyczki</w:t>
      </w:r>
      <w:r w:rsidR="00374568">
        <w:rPr>
          <w:sz w:val="28"/>
          <w:szCs w:val="28"/>
        </w:rPr>
        <w:t xml:space="preserve">   </w:t>
      </w:r>
      <w:r w:rsidR="00374568" w:rsidRPr="00374568">
        <w:rPr>
          <w:sz w:val="28"/>
          <w:szCs w:val="28"/>
        </w:rPr>
        <w:t xml:space="preserve"> z zaokrąglonymi końcówkami</w:t>
      </w:r>
      <w:r w:rsidRPr="00374568">
        <w:rPr>
          <w:sz w:val="28"/>
          <w:szCs w:val="28"/>
        </w:rPr>
        <w:t>, klej w sztyfcie.</w:t>
      </w:r>
    </w:p>
    <w:p w14:paraId="47C3F50F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Zeszyt 16 – kartkowy w kratkę i 16 – kartkowy w wąską , kolorową linię.</w:t>
      </w:r>
    </w:p>
    <w:p w14:paraId="439D0B74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Zeszyt do korespondencji 16 – kartkowy w kratkę.</w:t>
      </w:r>
    </w:p>
    <w:p w14:paraId="7ACD3428" w14:textId="50C1DBE3" w:rsidR="00153E8F" w:rsidRPr="00374568" w:rsidRDefault="002031C4" w:rsidP="002031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E8F" w:rsidRPr="00374568">
        <w:rPr>
          <w:sz w:val="28"/>
          <w:szCs w:val="28"/>
        </w:rPr>
        <w:t>Zeszyty powinny być oprawione i podpisane.</w:t>
      </w:r>
    </w:p>
    <w:p w14:paraId="2D56ECA0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Cienka teczka A4 z gumką.</w:t>
      </w:r>
    </w:p>
    <w:p w14:paraId="61937591" w14:textId="77777777" w:rsidR="002031C4" w:rsidRDefault="002031C4" w:rsidP="002031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E8F" w:rsidRPr="00374568">
        <w:rPr>
          <w:sz w:val="28"/>
          <w:szCs w:val="28"/>
        </w:rPr>
        <w:t>Pozostałe materiały plastyczne zostaną zakupione dla całej klasy</w:t>
      </w:r>
      <w:r>
        <w:rPr>
          <w:sz w:val="28"/>
          <w:szCs w:val="28"/>
        </w:rPr>
        <w:t xml:space="preserve"> po</w:t>
      </w:r>
      <w:r w:rsidR="00374568">
        <w:rPr>
          <w:sz w:val="28"/>
          <w:szCs w:val="28"/>
        </w:rPr>
        <w:t xml:space="preserve"> </w:t>
      </w:r>
    </w:p>
    <w:p w14:paraId="7AC086F8" w14:textId="1E2DD5BB" w:rsidR="00153E8F" w:rsidRPr="00374568" w:rsidRDefault="002031C4" w:rsidP="002031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uzgodnieniu z rodzicami na pierwszym zebraniu.</w:t>
      </w:r>
      <w:r w:rsidR="00374568">
        <w:rPr>
          <w:sz w:val="28"/>
          <w:szCs w:val="28"/>
        </w:rPr>
        <w:t xml:space="preserve">                       </w:t>
      </w:r>
      <w:r w:rsidR="00153E8F" w:rsidRPr="00374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53E8F" w:rsidRPr="00374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</w:p>
    <w:p w14:paraId="4706D7EC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Śniadaniówka.</w:t>
      </w:r>
    </w:p>
    <w:p w14:paraId="6C964E13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 xml:space="preserve">Obuwie zmienne: obuwie sportowe z antypoślizgową, białą podeszwą, </w:t>
      </w:r>
      <w:r w:rsidR="00374568">
        <w:rPr>
          <w:sz w:val="28"/>
          <w:szCs w:val="28"/>
        </w:rPr>
        <w:t xml:space="preserve"> </w:t>
      </w:r>
      <w:r w:rsidRPr="00374568">
        <w:rPr>
          <w:sz w:val="28"/>
          <w:szCs w:val="28"/>
        </w:rPr>
        <w:t>na rzepy lub wiązane na sznurówki  w podpisanym worku.</w:t>
      </w:r>
    </w:p>
    <w:p w14:paraId="5D3E2AD5" w14:textId="77777777" w:rsidR="00153E8F" w:rsidRPr="00374568" w:rsidRDefault="00153E8F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Strój gimnastyczny : podkoszulek biały, bawełniany z krótkim rękawem,</w:t>
      </w:r>
      <w:r w:rsidR="00374568" w:rsidRPr="00374568">
        <w:rPr>
          <w:sz w:val="28"/>
          <w:szCs w:val="28"/>
        </w:rPr>
        <w:t xml:space="preserve"> spodenki gimnastyczne czarne lub granatowe.</w:t>
      </w:r>
    </w:p>
    <w:p w14:paraId="34FE1801" w14:textId="081AB70C" w:rsidR="00374568" w:rsidRPr="00FF2B5B" w:rsidRDefault="00374568" w:rsidP="002031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4568">
        <w:rPr>
          <w:sz w:val="28"/>
          <w:szCs w:val="28"/>
        </w:rPr>
        <w:t>Strój galowy – obowiązuje biała bluzka i granatowa lub czarna spódniczka dla dziewczynek, biała koszula i wizytowe, granatowe lub czar</w:t>
      </w:r>
      <w:r w:rsidR="00FF2B5B">
        <w:rPr>
          <w:sz w:val="28"/>
          <w:szCs w:val="28"/>
        </w:rPr>
        <w:t xml:space="preserve">ne </w:t>
      </w:r>
      <w:r w:rsidRPr="00374568">
        <w:rPr>
          <w:sz w:val="28"/>
          <w:szCs w:val="28"/>
        </w:rPr>
        <w:t>spo</w:t>
      </w:r>
      <w:r w:rsidR="00FF2B5B">
        <w:rPr>
          <w:sz w:val="28"/>
          <w:szCs w:val="28"/>
        </w:rPr>
        <w:t xml:space="preserve">dnie </w:t>
      </w:r>
      <w:r w:rsidRPr="00374568">
        <w:rPr>
          <w:sz w:val="28"/>
          <w:szCs w:val="28"/>
        </w:rPr>
        <w:t>dla chłopców.</w:t>
      </w:r>
      <w:r w:rsidR="00FF2B5B" w:rsidRPr="00FF2B5B">
        <w:rPr>
          <w:noProof/>
        </w:rPr>
        <w:t xml:space="preserve"> </w:t>
      </w:r>
    </w:p>
    <w:p w14:paraId="41EE6981" w14:textId="79FC25B0" w:rsidR="00FF2B5B" w:rsidRDefault="00D25443" w:rsidP="0099300D">
      <w:pPr>
        <w:pStyle w:val="Akapitzlist"/>
        <w:rPr>
          <w:noProof/>
        </w:rPr>
      </w:pPr>
      <w:r>
        <w:rPr>
          <w:noProof/>
        </w:rPr>
        <w:t xml:space="preserve">                                 </w:t>
      </w:r>
    </w:p>
    <w:p w14:paraId="597F07CA" w14:textId="47B3E6DB" w:rsidR="00FF2B5B" w:rsidRPr="00374568" w:rsidRDefault="00D25443" w:rsidP="00FF2B5B">
      <w:pPr>
        <w:pStyle w:val="Akapitzlist"/>
        <w:rPr>
          <w:sz w:val="28"/>
          <w:szCs w:val="28"/>
        </w:rPr>
      </w:pPr>
      <w:r>
        <w:rPr>
          <w:noProof/>
        </w:rPr>
        <w:t xml:space="preserve">                              </w:t>
      </w:r>
      <w:r w:rsidR="00C07DE3">
        <w:rPr>
          <w:noProof/>
        </w:rPr>
        <w:t xml:space="preserve">    </w:t>
      </w:r>
      <w:r w:rsidR="00C07DE3">
        <w:rPr>
          <w:noProof/>
        </w:rPr>
        <w:drawing>
          <wp:inline distT="0" distB="0" distL="0" distR="0" wp14:anchorId="52928766" wp14:editId="1825C4CA">
            <wp:extent cx="2669218" cy="1856105"/>
            <wp:effectExtent l="0" t="0" r="0" b="0"/>
            <wp:docPr id="2" name="Obraz 2" descr="Zapraszamy na Święto Szkoły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aszamy na Święto Szkoły |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57" cy="203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B5B" w:rsidRPr="0037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C0DDE"/>
    <w:multiLevelType w:val="hybridMultilevel"/>
    <w:tmpl w:val="D01A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8F"/>
    <w:rsid w:val="00153E8F"/>
    <w:rsid w:val="002031C4"/>
    <w:rsid w:val="00374568"/>
    <w:rsid w:val="007E2D26"/>
    <w:rsid w:val="009024D0"/>
    <w:rsid w:val="0099300D"/>
    <w:rsid w:val="00AD6761"/>
    <w:rsid w:val="00C07DE3"/>
    <w:rsid w:val="00D2544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3759"/>
  <w15:docId w15:val="{C0E54E74-2FDD-4AD8-9D6A-DF49D1D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Lekki</dc:creator>
  <cp:lastModifiedBy>Ewa Baczyńska</cp:lastModifiedBy>
  <cp:revision>7</cp:revision>
  <dcterms:created xsi:type="dcterms:W3CDTF">2020-06-05T14:32:00Z</dcterms:created>
  <dcterms:modified xsi:type="dcterms:W3CDTF">2020-06-05T14:53:00Z</dcterms:modified>
</cp:coreProperties>
</file>