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289" w:rsidRDefault="00217289"/>
    <w:p w:rsidR="00236F92" w:rsidRDefault="00236F92">
      <w:r>
        <w:t xml:space="preserve">Lekcja </w:t>
      </w:r>
      <w:proofErr w:type="spellStart"/>
      <w:r>
        <w:t>kl</w:t>
      </w:r>
      <w:proofErr w:type="spellEnd"/>
      <w:r>
        <w:t xml:space="preserve"> 4 30.03.2020r.</w:t>
      </w:r>
    </w:p>
    <w:p w:rsidR="00236F92" w:rsidRDefault="00236F92">
      <w:r>
        <w:t>Temat: Kim był Jan Zamoyski?</w:t>
      </w:r>
    </w:p>
    <w:p w:rsidR="00236F92" w:rsidRDefault="00236F92"/>
    <w:p w:rsidR="00236F92" w:rsidRDefault="00236F92">
      <w:hyperlink r:id="rId4" w:history="1">
        <w:r w:rsidRPr="007166BA">
          <w:rPr>
            <w:rStyle w:val="Hipercze"/>
          </w:rPr>
          <w:t>https://youtu.be/l0XIihml5U0</w:t>
        </w:r>
      </w:hyperlink>
    </w:p>
    <w:p w:rsidR="00236F92" w:rsidRPr="00236F92" w:rsidRDefault="00236F92" w:rsidP="00236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236F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 Zamoyski (1542 – 1605) urodził w Skokówce jako syn Kasztelana chełmskiego Stanisława oraz Anny </w:t>
      </w:r>
      <w:proofErr w:type="spellStart"/>
      <w:r w:rsidRPr="00236F92">
        <w:rPr>
          <w:rFonts w:ascii="Times New Roman" w:eastAsia="Times New Roman" w:hAnsi="Times New Roman" w:cs="Times New Roman"/>
          <w:sz w:val="24"/>
          <w:szCs w:val="24"/>
          <w:lang w:eastAsia="pl-PL"/>
        </w:rPr>
        <w:t>Herburtówny</w:t>
      </w:r>
      <w:proofErr w:type="spellEnd"/>
      <w:r w:rsidRPr="00236F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236F92">
        <w:rPr>
          <w:rFonts w:ascii="Times New Roman" w:eastAsia="Times New Roman" w:hAnsi="Times New Roman" w:cs="Times New Roman"/>
          <w:sz w:val="24"/>
          <w:szCs w:val="24"/>
          <w:lang w:eastAsia="pl-PL"/>
        </w:rPr>
        <w:t>Miżyńca</w:t>
      </w:r>
      <w:proofErr w:type="spellEnd"/>
      <w:r w:rsidRPr="00236F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Kiedy miał 9 lat jego ojciec przeszedł na kalwinizm. Swoje pierwsze nauki Zamoyski odebrał w </w:t>
      </w:r>
      <w:r w:rsidRPr="00236F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Krasnymstawie</w:t>
      </w:r>
      <w:r w:rsidRPr="00236F92">
        <w:rPr>
          <w:rFonts w:ascii="Times New Roman" w:eastAsia="Times New Roman" w:hAnsi="Times New Roman" w:cs="Times New Roman"/>
          <w:sz w:val="24"/>
          <w:szCs w:val="24"/>
          <w:lang w:eastAsia="pl-PL"/>
        </w:rPr>
        <w:t>, a następnie wyjechał na studia historyczne oraz prawnicze do Europy Zachodniej.</w:t>
      </w:r>
    </w:p>
    <w:p w:rsidR="00236F92" w:rsidRPr="00236F92" w:rsidRDefault="00236F92" w:rsidP="00236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6F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Studiował na uniwersytetach w Paryżu, Strasburgu oraz Padwie. Przebywając w ostatnim z tych ośrodków, którego z resztą w roku 1563 został rektorem, przeszedł wówczas na katolicyzm. Tam też powstało dzieło Zamoyskiego „De Senatu Romano </w:t>
      </w:r>
      <w:proofErr w:type="spellStart"/>
      <w:r w:rsidRPr="00236F92">
        <w:rPr>
          <w:rFonts w:ascii="Times New Roman" w:eastAsia="Times New Roman" w:hAnsi="Times New Roman" w:cs="Times New Roman"/>
          <w:sz w:val="24"/>
          <w:szCs w:val="24"/>
          <w:lang w:eastAsia="pl-PL"/>
        </w:rPr>
        <w:t>Libri</w:t>
      </w:r>
      <w:proofErr w:type="spellEnd"/>
      <w:r w:rsidRPr="00236F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II” – </w:t>
      </w:r>
      <w:r w:rsidRPr="00236F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Senacie Rzymskim Księgi Dwie</w:t>
      </w:r>
      <w:r w:rsidRPr="00236F9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36F92" w:rsidRPr="00236F92" w:rsidRDefault="00236F92" w:rsidP="00236F9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236F92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Jan Zamoyski – Zasługi</w:t>
      </w:r>
    </w:p>
    <w:p w:rsidR="00236F92" w:rsidRPr="00236F92" w:rsidRDefault="00236F92" w:rsidP="00236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6F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powrocie do kraju w roku 1565 został sekretarzem króla polskiego – </w:t>
      </w:r>
      <w:r w:rsidRPr="00236F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Zygmunta II Augusta</w:t>
      </w:r>
      <w:r w:rsidRPr="00236F92">
        <w:rPr>
          <w:rFonts w:ascii="Times New Roman" w:eastAsia="Times New Roman" w:hAnsi="Times New Roman" w:cs="Times New Roman"/>
          <w:sz w:val="24"/>
          <w:szCs w:val="24"/>
          <w:lang w:eastAsia="pl-PL"/>
        </w:rPr>
        <w:t>. Sprawował wówczas nadzór nad archiwum koronnym. Zamoyski był zdecydowanym przeciwnikiem dynastii Habsburgów, która z czasem starała się również rozszerzyć swoje wpływy na obszarze Rzeczpospolitej.</w:t>
      </w:r>
    </w:p>
    <w:p w:rsidR="00236F92" w:rsidRPr="00236F92" w:rsidRDefault="00236F92" w:rsidP="00236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6F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toku pierwszej wolnej elekcji w Polsce, stanął na czele szlachty oraz przeprowadził </w:t>
      </w:r>
      <w:r w:rsidRPr="00236F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elekcje </w:t>
      </w:r>
      <w:proofErr w:type="spellStart"/>
      <w:r w:rsidRPr="00236F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viritim</w:t>
      </w:r>
      <w:proofErr w:type="spellEnd"/>
      <w:r w:rsidRPr="00236F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 praktyce oznaczało to wybór nowego króla przez ogół szlachty zebranej na elekcji, a nie przez możnowładców z senatu. Wybrano wówczas kobietę – </w:t>
      </w:r>
      <w:r w:rsidRPr="00236F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Annę Jagiellonkę</w:t>
      </w:r>
      <w:r w:rsidRPr="00236F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którą Zamoyski pomógł wydać za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Stefana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Batore</w:t>
      </w:r>
      <w:proofErr w:type="spellEnd"/>
      <w:r>
        <w:t xml:space="preserve"> – księcia siedmiogrodzkiego.</w:t>
      </w:r>
    </w:p>
    <w:p w:rsidR="00236F92" w:rsidRDefault="00236F92" w:rsidP="00236F92">
      <w:pPr>
        <w:pStyle w:val="NormalnyWeb"/>
      </w:pPr>
      <w:r>
        <w:t>W momencie kiedy Batory objął tron polski, Zamoyski został jego najbliższym doradcą. Z czasem mówiono nawet, iż stał się drugą po królu najważniejszą osobą w państwie. W roku 1576 został podkanclerzem, w dwa lata później kanclerzem wielkim koronnym, a kolejno w roku 1581 – hetmanem wielkim koronnym.</w:t>
      </w:r>
    </w:p>
    <w:p w:rsidR="00236F92" w:rsidRDefault="00236F92" w:rsidP="00236F92">
      <w:pPr>
        <w:pStyle w:val="NormalnyWeb"/>
      </w:pPr>
      <w:r>
        <w:t xml:space="preserve">W roku 1586 po śmierci Stefana Batorego, Zamoyski pomógł </w:t>
      </w:r>
      <w:r>
        <w:rPr>
          <w:rStyle w:val="Pogrubienie"/>
        </w:rPr>
        <w:t>Zygmuntowi III Wazie</w:t>
      </w:r>
      <w:r>
        <w:t xml:space="preserve"> zdobyć tron polski, do którego pretensje rościł sobie także Maksymilian I Habsburg. Wojska tego ostatniego zostały rozbite w roku 1588 pod Byczyną. Natomiast w latach 1601 – 1602 walczył ze Szwedami w Inflantach, zdobywając – </w:t>
      </w:r>
      <w:proofErr w:type="spellStart"/>
      <w:r>
        <w:t>Wolmar</w:t>
      </w:r>
      <w:proofErr w:type="spellEnd"/>
      <w:r>
        <w:t xml:space="preserve">, </w:t>
      </w:r>
      <w:proofErr w:type="spellStart"/>
      <w:r>
        <w:t>Fellin</w:t>
      </w:r>
      <w:proofErr w:type="spellEnd"/>
      <w:r>
        <w:t xml:space="preserve"> oraz Biały Kamień.</w:t>
      </w:r>
    </w:p>
    <w:p w:rsidR="00236F92" w:rsidRDefault="00236F92" w:rsidP="00236F92">
      <w:pPr>
        <w:pStyle w:val="NormalnyWeb"/>
      </w:pPr>
      <w:r>
        <w:t xml:space="preserve">Jan Zamoyski w roku 1580 po zgromadzeniu olbrzymiego majątku założył </w:t>
      </w:r>
      <w:r>
        <w:rPr>
          <w:rStyle w:val="Pogrubienie"/>
        </w:rPr>
        <w:t>Zamość</w:t>
      </w:r>
      <w:r>
        <w:t>. Miasto zostało zbudowane od podstaw w stylu renesansowym. Utworzył w nim ponadto w roku 1594 Akademie Zamojską – wyższa uczenia humanistyczna. W tym ośrodku mieli się kształcić światli obywatele Rzeczpospolitej.</w:t>
      </w:r>
    </w:p>
    <w:p w:rsidR="00236F92" w:rsidRPr="00236F92" w:rsidRDefault="00236F92" w:rsidP="00236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6F92" w:rsidRDefault="00236F92"/>
    <w:sectPr w:rsidR="00236F92" w:rsidSect="00217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savePreviewPicture/>
  <w:compat/>
  <w:rsids>
    <w:rsidRoot w:val="00236F92"/>
    <w:rsid w:val="00217289"/>
    <w:rsid w:val="00236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289"/>
  </w:style>
  <w:style w:type="paragraph" w:styleId="Nagwek2">
    <w:name w:val="heading 2"/>
    <w:basedOn w:val="Normalny"/>
    <w:link w:val="Nagwek2Znak"/>
    <w:uiPriority w:val="9"/>
    <w:qFormat/>
    <w:rsid w:val="00236F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36F92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236F9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36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36F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7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l0XIihml5U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328</Words>
  <Characters>1974</Characters>
  <Application>Microsoft Office Word</Application>
  <DocSecurity>0</DocSecurity>
  <Lines>16</Lines>
  <Paragraphs>4</Paragraphs>
  <ScaleCrop>false</ScaleCrop>
  <Company>HP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2020-03-30T08:21:00Z</dcterms:created>
  <dcterms:modified xsi:type="dcterms:W3CDTF">2020-03-30T08:30:00Z</dcterms:modified>
</cp:coreProperties>
</file>