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00FB3" w14:textId="6CDA54B0" w:rsidR="00ED178C" w:rsidRPr="005422D8" w:rsidRDefault="00ED178C" w:rsidP="005422D8">
      <w:pPr>
        <w:jc w:val="both"/>
        <w:rPr>
          <w:rFonts w:ascii="Times New Roman" w:hAnsi="Times New Roman" w:cs="Times New Roman"/>
          <w:sz w:val="24"/>
          <w:szCs w:val="24"/>
        </w:rPr>
      </w:pPr>
      <w:r w:rsidRPr="005422D8">
        <w:rPr>
          <w:rFonts w:ascii="Times New Roman" w:hAnsi="Times New Roman" w:cs="Times New Roman"/>
          <w:sz w:val="24"/>
          <w:szCs w:val="24"/>
        </w:rPr>
        <w:t>Klasa 8a- 22.04.2020 r.- godzina wychowawcza</w:t>
      </w:r>
    </w:p>
    <w:p w14:paraId="21360051" w14:textId="41063B16" w:rsidR="00300607" w:rsidRDefault="00ED178C" w:rsidP="005422D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22D8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Pr="005422D8">
        <w:rPr>
          <w:rFonts w:ascii="Times New Roman" w:hAnsi="Times New Roman" w:cs="Times New Roman"/>
          <w:b/>
          <w:bCs/>
          <w:sz w:val="24"/>
          <w:szCs w:val="24"/>
          <w:u w:val="single"/>
        </w:rPr>
        <w:t>Jak bronić się przed negatywną informacją pochodzącą z mediów?</w:t>
      </w:r>
    </w:p>
    <w:p w14:paraId="27159369" w14:textId="77777777" w:rsidR="005422D8" w:rsidRPr="005422D8" w:rsidRDefault="005422D8" w:rsidP="005422D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8524C87" w14:textId="77777777" w:rsidR="00ED178C" w:rsidRPr="00ED178C" w:rsidRDefault="00ED178C" w:rsidP="00ED17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78C">
        <w:rPr>
          <w:rFonts w:ascii="Times New Roman" w:hAnsi="Times New Roman" w:cs="Times New Roman"/>
          <w:sz w:val="24"/>
          <w:szCs w:val="24"/>
        </w:rPr>
        <w:t xml:space="preserve">Aktualnie jesteśmy świadkami dynamicznego rozwoju mediów (możemy nawet mówić </w:t>
      </w:r>
      <w:r>
        <w:rPr>
          <w:rFonts w:ascii="Times New Roman" w:hAnsi="Times New Roman" w:cs="Times New Roman"/>
          <w:sz w:val="24"/>
          <w:szCs w:val="24"/>
        </w:rPr>
        <w:br/>
      </w:r>
      <w:r w:rsidRPr="00ED178C">
        <w:rPr>
          <w:rFonts w:ascii="Times New Roman" w:hAnsi="Times New Roman" w:cs="Times New Roman"/>
          <w:sz w:val="24"/>
          <w:szCs w:val="24"/>
        </w:rPr>
        <w:t xml:space="preserve">o „rewolucji medialnej”) – zwłaszcza elektronicznych: TV, Internet, telefonia komórkowa, itd. Szczególnie łatwo zaobserwować ten proces na przykładzie telewizji: kolor, wyostrzenie przekazu, zwiększenie ilości kanałów, zaistnienie telewizji satelitarnej i cyfrowej. Podobny dynamizm daje się zauważyć na rynku prasy – nastąpił burzliwy rozwój oferty (nowe tytuły, nowe formy kolportażu). Pojawiły się wielobarwne pisma o silnie ekspresywnej szacie graficznej. Również dynamicznie ewoluuje Internet - „najmłodszy członek rodziny medialnej”. Tu także pojawiają się nowe komunikatory, strony i portale społecznościowe: GG, Twitter, Facebook, </w:t>
      </w:r>
      <w:r w:rsidRPr="00ED178C">
        <w:rPr>
          <w:rFonts w:ascii="Times New Roman" w:hAnsi="Times New Roman" w:cs="Times New Roman"/>
          <w:sz w:val="24"/>
          <w:szCs w:val="24"/>
        </w:rPr>
        <w:t xml:space="preserve">Messenger, </w:t>
      </w:r>
      <w:proofErr w:type="spellStart"/>
      <w:r w:rsidRPr="00ED178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D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78C">
        <w:rPr>
          <w:rFonts w:ascii="Times New Roman" w:hAnsi="Times New Roman" w:cs="Times New Roman"/>
          <w:sz w:val="24"/>
          <w:szCs w:val="24"/>
        </w:rPr>
        <w:t>Toube</w:t>
      </w:r>
      <w:proofErr w:type="spellEnd"/>
      <w:r w:rsidRPr="00ED178C">
        <w:rPr>
          <w:rFonts w:ascii="Times New Roman" w:hAnsi="Times New Roman" w:cs="Times New Roman"/>
          <w:sz w:val="24"/>
          <w:szCs w:val="24"/>
        </w:rPr>
        <w:t xml:space="preserve">. Nastąpił gwałtowny rozwój blogów, forów dyskusyjnych. Wydaje się, że proces ten zdaje się nie mieć końca. </w:t>
      </w:r>
      <w:r w:rsidRPr="00ED178C">
        <w:rPr>
          <w:rFonts w:ascii="Times New Roman" w:hAnsi="Times New Roman" w:cs="Times New Roman"/>
          <w:sz w:val="24"/>
          <w:szCs w:val="24"/>
        </w:rPr>
        <w:t>D</w:t>
      </w:r>
      <w:r w:rsidRPr="00ED178C">
        <w:rPr>
          <w:rFonts w:ascii="Times New Roman" w:hAnsi="Times New Roman" w:cs="Times New Roman"/>
          <w:sz w:val="24"/>
          <w:szCs w:val="24"/>
        </w:rPr>
        <w:t xml:space="preserve">zięki połączeniu telewizji cyfrowej </w:t>
      </w:r>
      <w:r w:rsidRPr="00ED178C">
        <w:rPr>
          <w:rFonts w:ascii="Times New Roman" w:hAnsi="Times New Roman" w:cs="Times New Roman"/>
          <w:sz w:val="24"/>
          <w:szCs w:val="24"/>
        </w:rPr>
        <w:br/>
      </w:r>
      <w:r w:rsidRPr="00ED178C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ED178C">
        <w:rPr>
          <w:rFonts w:ascii="Times New Roman" w:hAnsi="Times New Roman" w:cs="Times New Roman"/>
          <w:sz w:val="24"/>
          <w:szCs w:val="24"/>
        </w:rPr>
        <w:t>internetem</w:t>
      </w:r>
      <w:proofErr w:type="spellEnd"/>
      <w:r w:rsidRPr="00ED178C">
        <w:rPr>
          <w:rFonts w:ascii="Times New Roman" w:hAnsi="Times New Roman" w:cs="Times New Roman"/>
          <w:sz w:val="24"/>
          <w:szCs w:val="24"/>
        </w:rPr>
        <w:t>, użytkownik</w:t>
      </w:r>
      <w:r w:rsidRPr="00ED178C">
        <w:rPr>
          <w:rFonts w:ascii="Times New Roman" w:hAnsi="Times New Roman" w:cs="Times New Roman"/>
          <w:sz w:val="24"/>
          <w:szCs w:val="24"/>
        </w:rPr>
        <w:t xml:space="preserve"> - </w:t>
      </w:r>
      <w:r w:rsidRPr="00ED178C">
        <w:rPr>
          <w:rFonts w:ascii="Times New Roman" w:hAnsi="Times New Roman" w:cs="Times New Roman"/>
          <w:sz w:val="24"/>
          <w:szCs w:val="24"/>
        </w:rPr>
        <w:t>widz sta</w:t>
      </w:r>
      <w:r w:rsidRPr="00ED178C">
        <w:rPr>
          <w:rFonts w:ascii="Times New Roman" w:hAnsi="Times New Roman" w:cs="Times New Roman"/>
          <w:sz w:val="24"/>
          <w:szCs w:val="24"/>
        </w:rPr>
        <w:t>ł</w:t>
      </w:r>
      <w:r w:rsidRPr="00ED178C">
        <w:rPr>
          <w:rFonts w:ascii="Times New Roman" w:hAnsi="Times New Roman" w:cs="Times New Roman"/>
          <w:sz w:val="24"/>
          <w:szCs w:val="24"/>
        </w:rPr>
        <w:t xml:space="preserve"> się aktywnym twórcą ramówki programowej. Dzięki telewizji interaktywnej </w:t>
      </w:r>
      <w:r w:rsidRPr="00ED178C">
        <w:rPr>
          <w:rFonts w:ascii="Times New Roman" w:hAnsi="Times New Roman" w:cs="Times New Roman"/>
          <w:sz w:val="24"/>
          <w:szCs w:val="24"/>
        </w:rPr>
        <w:t>może</w:t>
      </w:r>
      <w:r w:rsidRPr="00ED178C">
        <w:rPr>
          <w:rFonts w:ascii="Times New Roman" w:hAnsi="Times New Roman" w:cs="Times New Roman"/>
          <w:sz w:val="24"/>
          <w:szCs w:val="24"/>
        </w:rPr>
        <w:t xml:space="preserve"> wpływać na przebieg audycji – wartościować, opiniować, głosować, itd. </w:t>
      </w:r>
    </w:p>
    <w:p w14:paraId="242CC989" w14:textId="684EBB98" w:rsidR="00ED178C" w:rsidRPr="00ED178C" w:rsidRDefault="00ED178C" w:rsidP="00ED178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78C">
        <w:rPr>
          <w:rFonts w:ascii="Times New Roman" w:hAnsi="Times New Roman" w:cs="Times New Roman"/>
          <w:sz w:val="24"/>
          <w:szCs w:val="24"/>
        </w:rPr>
        <w:t>Wydaje się, że człowiek XXI wieku skazany jest na media, że nie sposób nie korzystać z dobrodziejstw coraz bardziej dynamicznej komunikacji medialnej. Jest to ważne również dlatego, że media – stanowiąc „czwartą władzę” – uczestniczą w procesie socjalizacji, to znaczy stanowią część środowiska wychowawczego i opiniotwórczego.</w:t>
      </w:r>
    </w:p>
    <w:p w14:paraId="13CE0D03" w14:textId="7701BB59" w:rsidR="00ED178C" w:rsidRPr="00ED178C" w:rsidRDefault="00ED178C" w:rsidP="00ED178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178C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ED178C">
        <w:rPr>
          <w:rFonts w:ascii="Times New Roman" w:hAnsi="Times New Roman" w:cs="Times New Roman"/>
          <w:b/>
          <w:bCs/>
          <w:sz w:val="24"/>
          <w:szCs w:val="24"/>
        </w:rPr>
        <w:t>akie funkcje spełniają media?</w:t>
      </w:r>
    </w:p>
    <w:p w14:paraId="6E043C88" w14:textId="03126119" w:rsidR="00ED178C" w:rsidRPr="00ED178C" w:rsidRDefault="00ED178C" w:rsidP="00ED1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78C">
        <w:rPr>
          <w:rFonts w:ascii="Times New Roman" w:hAnsi="Times New Roman" w:cs="Times New Roman"/>
          <w:sz w:val="24"/>
          <w:szCs w:val="24"/>
        </w:rPr>
        <w:t>Funkcje mediów:</w:t>
      </w:r>
    </w:p>
    <w:p w14:paraId="14F223E8" w14:textId="77777777" w:rsidR="00ED178C" w:rsidRPr="00ED178C" w:rsidRDefault="00ED178C" w:rsidP="00ED1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78C">
        <w:rPr>
          <w:rFonts w:ascii="Times New Roman" w:hAnsi="Times New Roman" w:cs="Times New Roman"/>
          <w:sz w:val="24"/>
          <w:szCs w:val="24"/>
        </w:rPr>
        <w:t xml:space="preserve">- </w:t>
      </w:r>
      <w:r w:rsidRPr="00ED178C">
        <w:rPr>
          <w:rFonts w:ascii="Times New Roman" w:hAnsi="Times New Roman" w:cs="Times New Roman"/>
          <w:sz w:val="24"/>
          <w:szCs w:val="24"/>
        </w:rPr>
        <w:t xml:space="preserve">funkcja </w:t>
      </w:r>
      <w:r w:rsidRPr="00ED178C">
        <w:rPr>
          <w:rFonts w:ascii="Times New Roman" w:hAnsi="Times New Roman" w:cs="Times New Roman"/>
          <w:sz w:val="24"/>
          <w:szCs w:val="24"/>
        </w:rPr>
        <w:t>edukacyjna (na przykład platformy e-learningowe, portale edukacyjne),</w:t>
      </w:r>
    </w:p>
    <w:p w14:paraId="7B768281" w14:textId="77777777" w:rsidR="00ED178C" w:rsidRPr="00ED178C" w:rsidRDefault="00ED178C" w:rsidP="00ED1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78C">
        <w:rPr>
          <w:rFonts w:ascii="Times New Roman" w:hAnsi="Times New Roman" w:cs="Times New Roman"/>
          <w:sz w:val="24"/>
          <w:szCs w:val="24"/>
        </w:rPr>
        <w:t xml:space="preserve">- </w:t>
      </w:r>
      <w:r w:rsidRPr="00ED178C">
        <w:rPr>
          <w:rFonts w:ascii="Times New Roman" w:hAnsi="Times New Roman" w:cs="Times New Roman"/>
          <w:sz w:val="24"/>
          <w:szCs w:val="24"/>
        </w:rPr>
        <w:t xml:space="preserve">funkcja </w:t>
      </w:r>
      <w:r w:rsidRPr="00ED178C">
        <w:rPr>
          <w:rFonts w:ascii="Times New Roman" w:hAnsi="Times New Roman" w:cs="Times New Roman"/>
          <w:sz w:val="24"/>
          <w:szCs w:val="24"/>
        </w:rPr>
        <w:t xml:space="preserve">informacyjna (realizują potrzebę i prawo człowieka do przekazywania i pozyskiwania informacji na różne tematy), </w:t>
      </w:r>
    </w:p>
    <w:p w14:paraId="3BDCED8D" w14:textId="13FA882F" w:rsidR="00ED178C" w:rsidRPr="00ED178C" w:rsidRDefault="00ED178C" w:rsidP="00ED17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78C">
        <w:rPr>
          <w:rFonts w:ascii="Times New Roman" w:hAnsi="Times New Roman" w:cs="Times New Roman"/>
          <w:sz w:val="24"/>
          <w:szCs w:val="24"/>
        </w:rPr>
        <w:t xml:space="preserve">- </w:t>
      </w:r>
      <w:r w:rsidRPr="00ED178C">
        <w:rPr>
          <w:rFonts w:ascii="Times New Roman" w:hAnsi="Times New Roman" w:cs="Times New Roman"/>
          <w:sz w:val="24"/>
          <w:szCs w:val="24"/>
        </w:rPr>
        <w:t xml:space="preserve">funkcja </w:t>
      </w:r>
      <w:r w:rsidRPr="00ED178C">
        <w:rPr>
          <w:rFonts w:ascii="Times New Roman" w:hAnsi="Times New Roman" w:cs="Times New Roman"/>
          <w:sz w:val="24"/>
          <w:szCs w:val="24"/>
        </w:rPr>
        <w:t>rozrywkowa (wypełniają wolny czas, którego mamy coraz więcej)</w:t>
      </w:r>
      <w:r w:rsidRPr="00ED178C">
        <w:rPr>
          <w:rFonts w:ascii="Times New Roman" w:hAnsi="Times New Roman" w:cs="Times New Roman"/>
          <w:sz w:val="24"/>
          <w:szCs w:val="24"/>
        </w:rPr>
        <w:t>,</w:t>
      </w:r>
      <w:r w:rsidRPr="00ED17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7D3EF2" w14:textId="7E5C785B" w:rsidR="00ED178C" w:rsidRPr="00ED178C" w:rsidRDefault="00ED178C" w:rsidP="00ED17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78C">
        <w:rPr>
          <w:rFonts w:ascii="Times New Roman" w:hAnsi="Times New Roman" w:cs="Times New Roman"/>
          <w:sz w:val="24"/>
          <w:szCs w:val="24"/>
        </w:rPr>
        <w:t xml:space="preserve">- </w:t>
      </w:r>
      <w:r w:rsidRPr="00ED178C">
        <w:rPr>
          <w:rFonts w:ascii="Times New Roman" w:hAnsi="Times New Roman" w:cs="Times New Roman"/>
          <w:sz w:val="24"/>
          <w:szCs w:val="24"/>
        </w:rPr>
        <w:t xml:space="preserve">funkcja </w:t>
      </w:r>
      <w:r w:rsidRPr="00ED178C">
        <w:rPr>
          <w:rFonts w:ascii="Times New Roman" w:hAnsi="Times New Roman" w:cs="Times New Roman"/>
          <w:sz w:val="24"/>
          <w:szCs w:val="24"/>
        </w:rPr>
        <w:t>integrująca (komunikowanie i kontaktowanie się między sobą ludzi, wspólne rozwiązywanie problemów, propagowanie rozmaitych inicjatyw społecznych, itd.)</w:t>
      </w:r>
      <w:r w:rsidRPr="00ED178C">
        <w:rPr>
          <w:rFonts w:ascii="Times New Roman" w:hAnsi="Times New Roman" w:cs="Times New Roman"/>
          <w:sz w:val="24"/>
          <w:szCs w:val="24"/>
        </w:rPr>
        <w:t>.</w:t>
      </w:r>
    </w:p>
    <w:p w14:paraId="51D7919A" w14:textId="77777777" w:rsidR="00ED178C" w:rsidRDefault="00ED178C" w:rsidP="005422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78C">
        <w:rPr>
          <w:rFonts w:ascii="Times New Roman" w:hAnsi="Times New Roman" w:cs="Times New Roman"/>
          <w:sz w:val="24"/>
          <w:szCs w:val="24"/>
        </w:rPr>
        <w:t xml:space="preserve">Media są wykorzystywane jak widać w wielu celach pozytywnych, ale mogą też być wykorzystywane niewłaściwie, negatywnie oddziaływać na odbiorcę i/lub użytkownika, zwłaszcza „niewyrobionego” czyli młodego: nastolatka i dziecko. Człowiek może stać się obiektem manipulacji, czyli nieuczciwej perswazji, media mogą dostarczać demoralizujących treści lub negatywnie oddziaływać na emocje - budzić agresję, prowadzić do obojętności, </w:t>
      </w:r>
      <w:r w:rsidRPr="00ED178C">
        <w:rPr>
          <w:rFonts w:ascii="Times New Roman" w:hAnsi="Times New Roman" w:cs="Times New Roman"/>
          <w:sz w:val="24"/>
          <w:szCs w:val="24"/>
        </w:rPr>
        <w:lastRenderedPageBreak/>
        <w:t>dostarczać fałszywych wzorców lub kreować przekłamane autorytety, a przede wszystkim „bombardować” odbiorców tysiącami negatywnych informacji. Ważnym czynnikiem, który – jak się wydaje – ma kapitalny wpływ na ten aspekt oddziaływania mediów, jest komercjalizacja. Jest to czynnik wpływający na zaniżanie poziomu przekazu medialnego. Komunikat musi się bowiem sprzedać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178C">
        <w:rPr>
          <w:rFonts w:ascii="Times New Roman" w:hAnsi="Times New Roman" w:cs="Times New Roman"/>
          <w:sz w:val="24"/>
          <w:szCs w:val="24"/>
        </w:rPr>
        <w:t xml:space="preserve">czyli trafić do jak najszerszej publiczności. Odbiorca </w:t>
      </w:r>
      <w:r>
        <w:rPr>
          <w:rFonts w:ascii="Times New Roman" w:hAnsi="Times New Roman" w:cs="Times New Roman"/>
          <w:sz w:val="24"/>
          <w:szCs w:val="24"/>
        </w:rPr>
        <w:br/>
      </w:r>
      <w:r w:rsidRPr="00ED178C">
        <w:rPr>
          <w:rFonts w:ascii="Times New Roman" w:hAnsi="Times New Roman" w:cs="Times New Roman"/>
          <w:sz w:val="24"/>
          <w:szCs w:val="24"/>
        </w:rPr>
        <w:t xml:space="preserve">i użytkownik mediów staje się klientem a przekaz (informacja) towarem. Badanie poziomu oglądalności czy ilości wejść na strony internetowe staje się kryterium wartości przekazu medialnego. Produkt medialny, który musi się sprzedać, staje się coraz mniej inteligentny </w:t>
      </w:r>
      <w:r>
        <w:rPr>
          <w:rFonts w:ascii="Times New Roman" w:hAnsi="Times New Roman" w:cs="Times New Roman"/>
          <w:sz w:val="24"/>
          <w:szCs w:val="24"/>
        </w:rPr>
        <w:br/>
      </w:r>
      <w:r w:rsidRPr="00ED178C">
        <w:rPr>
          <w:rFonts w:ascii="Times New Roman" w:hAnsi="Times New Roman" w:cs="Times New Roman"/>
          <w:sz w:val="24"/>
          <w:szCs w:val="24"/>
        </w:rPr>
        <w:t xml:space="preserve">i pozbawiony treści „głębszych”, sensacyjny i „na czasie” – ciągle aktualny, nasycony emocjami. Zatem przekaz medialny przypomina „agresywny plakat” –zawierający obraz opatrzony krótkim tekstem – objaśnieniem i komentarzem. Komunikat jest formułowany </w:t>
      </w:r>
      <w:r>
        <w:rPr>
          <w:rFonts w:ascii="Times New Roman" w:hAnsi="Times New Roman" w:cs="Times New Roman"/>
          <w:sz w:val="24"/>
          <w:szCs w:val="24"/>
        </w:rPr>
        <w:br/>
      </w:r>
      <w:r w:rsidRPr="00ED178C">
        <w:rPr>
          <w:rFonts w:ascii="Times New Roman" w:hAnsi="Times New Roman" w:cs="Times New Roman"/>
          <w:sz w:val="24"/>
          <w:szCs w:val="24"/>
        </w:rPr>
        <w:t xml:space="preserve">w zredukowanym i uproszczonym języku (wprowadzanie słów typu: „super”, „odlotowy”, „czadowy”, „energetyczny”, „magiczny”, „kultowy” – wyrazy te z powodu </w:t>
      </w:r>
      <w:proofErr w:type="spellStart"/>
      <w:r w:rsidRPr="00ED178C">
        <w:rPr>
          <w:rFonts w:ascii="Times New Roman" w:hAnsi="Times New Roman" w:cs="Times New Roman"/>
          <w:sz w:val="24"/>
          <w:szCs w:val="24"/>
        </w:rPr>
        <w:t>nadfrekwencji</w:t>
      </w:r>
      <w:proofErr w:type="spellEnd"/>
      <w:r w:rsidRPr="00ED178C">
        <w:rPr>
          <w:rFonts w:ascii="Times New Roman" w:hAnsi="Times New Roman" w:cs="Times New Roman"/>
          <w:sz w:val="24"/>
          <w:szCs w:val="24"/>
        </w:rPr>
        <w:t xml:space="preserve"> stają się tak zwanymi workami semantycznymi, do których wszystko można wrzucić). Cywilizacja obrazkowa nie wymaga od odbiorcy myślenia, nie prowokuje wysiłku intelektualnego, jest tylko promocją wygody i lenistwa. To rodzi powierzchowność w myśleniu i brak krytycyzmu u odbiorcy. </w:t>
      </w:r>
    </w:p>
    <w:p w14:paraId="64467C18" w14:textId="2CD943DE" w:rsidR="00ED178C" w:rsidRDefault="00ED178C" w:rsidP="00ED17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78C">
        <w:rPr>
          <w:rFonts w:ascii="Times New Roman" w:hAnsi="Times New Roman" w:cs="Times New Roman"/>
          <w:sz w:val="24"/>
          <w:szCs w:val="24"/>
        </w:rPr>
        <w:t>A teraz trochę statystyki: 07.01.2011 roku Instytut Monitorowania Mediów przeprowadził badania dotyczące jakości przekazu medialnego, z których wynikało, że: 42% informacji w analizowanych programach miało charakter neutralny 36% przekazywanych informacji mogło kształtować w umyśle odbiorcy wizję świata jako nieprzyjaznego, wrogiego, niebezpiecznego miejsca 5% informacji przekazywało pozytywny obraz świata 6% stanowiły newsy-ciekawostki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82375D" w14:textId="6F0B4094" w:rsidR="00ED178C" w:rsidRDefault="00ED178C" w:rsidP="00ED17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78C">
        <w:rPr>
          <w:rFonts w:ascii="Times New Roman" w:hAnsi="Times New Roman" w:cs="Times New Roman"/>
          <w:b/>
          <w:bCs/>
          <w:sz w:val="24"/>
          <w:szCs w:val="24"/>
        </w:rPr>
        <w:t xml:space="preserve">Instytut Monitorowania Mediów stawia diagnozę: „media ścigają się </w:t>
      </w:r>
      <w:r w:rsidRPr="00ED178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 </w:t>
      </w:r>
      <w:proofErr w:type="spellStart"/>
      <w:r w:rsidRPr="00ED178C">
        <w:rPr>
          <w:rFonts w:ascii="Times New Roman" w:hAnsi="Times New Roman" w:cs="Times New Roman"/>
          <w:b/>
          <w:bCs/>
          <w:sz w:val="24"/>
          <w:szCs w:val="24"/>
          <w:u w:val="single"/>
        </w:rPr>
        <w:t>negatywizowaniu</w:t>
      </w:r>
      <w:proofErr w:type="spellEnd"/>
      <w:r w:rsidRPr="00ED178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ludzi i zjawisk</w:t>
      </w:r>
      <w:r w:rsidRPr="00ED178C">
        <w:rPr>
          <w:rFonts w:ascii="Times New Roman" w:hAnsi="Times New Roman" w:cs="Times New Roman"/>
          <w:b/>
          <w:bCs/>
          <w:sz w:val="24"/>
          <w:szCs w:val="24"/>
        </w:rPr>
        <w:t>”.</w:t>
      </w:r>
      <w:r w:rsidRPr="00ED178C">
        <w:rPr>
          <w:rFonts w:ascii="Times New Roman" w:hAnsi="Times New Roman" w:cs="Times New Roman"/>
          <w:sz w:val="24"/>
          <w:szCs w:val="24"/>
        </w:rPr>
        <w:t xml:space="preserve"> 20 % przekazu jest zdominowane przez politykę (dotyczy to informacji </w:t>
      </w:r>
      <w:r w:rsidR="005422D8">
        <w:rPr>
          <w:rFonts w:ascii="Times New Roman" w:hAnsi="Times New Roman" w:cs="Times New Roman"/>
          <w:sz w:val="24"/>
          <w:szCs w:val="24"/>
        </w:rPr>
        <w:br/>
      </w:r>
      <w:r w:rsidRPr="00ED178C">
        <w:rPr>
          <w:rFonts w:ascii="Times New Roman" w:hAnsi="Times New Roman" w:cs="Times New Roman"/>
          <w:sz w:val="24"/>
          <w:szCs w:val="24"/>
        </w:rPr>
        <w:t>i publicystyki), a przekazywaniu informacji towarzyszą emocje. Język komunikatów medialnych jest coraz bardziej nasycony negatywnymi emocjami (utarł się slogan „język nienawiści”).</w:t>
      </w:r>
    </w:p>
    <w:p w14:paraId="1B3C189A" w14:textId="42088F9E" w:rsidR="00ED178C" w:rsidRPr="005422D8" w:rsidRDefault="00ED178C" w:rsidP="005422D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22D8">
        <w:rPr>
          <w:rFonts w:ascii="Times New Roman" w:hAnsi="Times New Roman" w:cs="Times New Roman"/>
          <w:b/>
          <w:bCs/>
          <w:sz w:val="24"/>
          <w:szCs w:val="24"/>
        </w:rPr>
        <w:t>Jak zatem korzystać z mass mediów (bo chcemy, możemy, a nawet powinniśmy z nich korzystać)? Jak bronić się przed negatywnymi informacjami płynącymi z mediów</w:t>
      </w:r>
      <w:r w:rsidRPr="005422D8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46D64269" w14:textId="77777777" w:rsidR="005422D8" w:rsidRPr="005422D8" w:rsidRDefault="00ED178C" w:rsidP="005422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2D8">
        <w:rPr>
          <w:rFonts w:ascii="Times New Roman" w:hAnsi="Times New Roman" w:cs="Times New Roman"/>
          <w:sz w:val="24"/>
          <w:szCs w:val="24"/>
        </w:rPr>
        <w:t xml:space="preserve">- krytycznie i selektywnie wybierać </w:t>
      </w:r>
      <w:r w:rsidR="005422D8" w:rsidRPr="005422D8">
        <w:rPr>
          <w:rFonts w:ascii="Times New Roman" w:hAnsi="Times New Roman" w:cs="Times New Roman"/>
          <w:sz w:val="24"/>
          <w:szCs w:val="24"/>
        </w:rPr>
        <w:t>programy itp.,</w:t>
      </w:r>
    </w:p>
    <w:p w14:paraId="774F2DD5" w14:textId="30A50C51" w:rsidR="00ED178C" w:rsidRPr="005422D8" w:rsidRDefault="00ED178C" w:rsidP="005422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2D8">
        <w:rPr>
          <w:rFonts w:ascii="Times New Roman" w:hAnsi="Times New Roman" w:cs="Times New Roman"/>
          <w:sz w:val="24"/>
          <w:szCs w:val="24"/>
        </w:rPr>
        <w:t xml:space="preserve">- nie traktować jednego medium jak absolutnego i ostatecznego autorytetu, </w:t>
      </w:r>
    </w:p>
    <w:p w14:paraId="0C902DB5" w14:textId="77777777" w:rsidR="00ED178C" w:rsidRPr="005422D8" w:rsidRDefault="00ED178C" w:rsidP="005422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2D8">
        <w:rPr>
          <w:rFonts w:ascii="Times New Roman" w:hAnsi="Times New Roman" w:cs="Times New Roman"/>
          <w:sz w:val="24"/>
          <w:szCs w:val="24"/>
        </w:rPr>
        <w:t>- konfrontować ze sobą różne przekazy różnych mediów</w:t>
      </w:r>
      <w:r w:rsidRPr="005422D8">
        <w:rPr>
          <w:rFonts w:ascii="Times New Roman" w:hAnsi="Times New Roman" w:cs="Times New Roman"/>
          <w:sz w:val="24"/>
          <w:szCs w:val="24"/>
        </w:rPr>
        <w:t>,</w:t>
      </w:r>
    </w:p>
    <w:p w14:paraId="3DAF6EA1" w14:textId="77777777" w:rsidR="005422D8" w:rsidRDefault="00ED178C" w:rsidP="005422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2D8">
        <w:rPr>
          <w:rFonts w:ascii="Times New Roman" w:hAnsi="Times New Roman" w:cs="Times New Roman"/>
          <w:sz w:val="24"/>
          <w:szCs w:val="24"/>
        </w:rPr>
        <w:lastRenderedPageBreak/>
        <w:t>- wartościować przekaz (komunikat) medialny</w:t>
      </w:r>
      <w:r w:rsidR="005422D8">
        <w:rPr>
          <w:rFonts w:ascii="Times New Roman" w:hAnsi="Times New Roman" w:cs="Times New Roman"/>
          <w:sz w:val="24"/>
          <w:szCs w:val="24"/>
        </w:rPr>
        <w:t>,</w:t>
      </w:r>
    </w:p>
    <w:p w14:paraId="705A0CE1" w14:textId="7F43FD97" w:rsidR="00ED178C" w:rsidRPr="005422D8" w:rsidRDefault="00ED178C" w:rsidP="005422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2D8">
        <w:rPr>
          <w:rFonts w:ascii="Times New Roman" w:hAnsi="Times New Roman" w:cs="Times New Roman"/>
          <w:sz w:val="24"/>
          <w:szCs w:val="24"/>
        </w:rPr>
        <w:t>- racjonalnie, z umiarem</w:t>
      </w:r>
      <w:r w:rsidR="005422D8" w:rsidRPr="005422D8">
        <w:rPr>
          <w:rFonts w:ascii="Times New Roman" w:hAnsi="Times New Roman" w:cs="Times New Roman"/>
          <w:sz w:val="24"/>
          <w:szCs w:val="24"/>
        </w:rPr>
        <w:t xml:space="preserve"> </w:t>
      </w:r>
      <w:r w:rsidR="005422D8" w:rsidRPr="005422D8">
        <w:rPr>
          <w:rFonts w:ascii="Times New Roman" w:hAnsi="Times New Roman" w:cs="Times New Roman"/>
          <w:sz w:val="24"/>
          <w:szCs w:val="24"/>
        </w:rPr>
        <w:t>korzysta</w:t>
      </w:r>
      <w:r w:rsidR="005422D8">
        <w:rPr>
          <w:rFonts w:ascii="Times New Roman" w:hAnsi="Times New Roman" w:cs="Times New Roman"/>
          <w:sz w:val="24"/>
          <w:szCs w:val="24"/>
        </w:rPr>
        <w:t>ć</w:t>
      </w:r>
      <w:r w:rsidR="005422D8" w:rsidRPr="005422D8">
        <w:rPr>
          <w:rFonts w:ascii="Times New Roman" w:hAnsi="Times New Roman" w:cs="Times New Roman"/>
          <w:sz w:val="24"/>
          <w:szCs w:val="24"/>
        </w:rPr>
        <w:t xml:space="preserve"> z mediów</w:t>
      </w:r>
      <w:r w:rsidRPr="005422D8">
        <w:rPr>
          <w:rFonts w:ascii="Times New Roman" w:hAnsi="Times New Roman" w:cs="Times New Roman"/>
          <w:sz w:val="24"/>
          <w:szCs w:val="24"/>
        </w:rPr>
        <w:t xml:space="preserve">, by </w:t>
      </w:r>
      <w:r w:rsidR="005422D8">
        <w:rPr>
          <w:rFonts w:ascii="Times New Roman" w:hAnsi="Times New Roman" w:cs="Times New Roman"/>
          <w:sz w:val="24"/>
          <w:szCs w:val="24"/>
        </w:rPr>
        <w:t xml:space="preserve">się od nich </w:t>
      </w:r>
      <w:r w:rsidRPr="005422D8">
        <w:rPr>
          <w:rFonts w:ascii="Times New Roman" w:hAnsi="Times New Roman" w:cs="Times New Roman"/>
          <w:sz w:val="24"/>
          <w:szCs w:val="24"/>
        </w:rPr>
        <w:t>nie uzależnić</w:t>
      </w:r>
      <w:r w:rsidR="005422D8">
        <w:rPr>
          <w:rFonts w:ascii="Times New Roman" w:hAnsi="Times New Roman" w:cs="Times New Roman"/>
          <w:sz w:val="24"/>
          <w:szCs w:val="24"/>
        </w:rPr>
        <w:t>,</w:t>
      </w:r>
    </w:p>
    <w:p w14:paraId="708FFC16" w14:textId="77777777" w:rsidR="00ED178C" w:rsidRPr="005422D8" w:rsidRDefault="00ED178C" w:rsidP="005422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2D8">
        <w:rPr>
          <w:rFonts w:ascii="Times New Roman" w:hAnsi="Times New Roman" w:cs="Times New Roman"/>
          <w:sz w:val="24"/>
          <w:szCs w:val="24"/>
        </w:rPr>
        <w:t>- używać wyłącznika i żyć ekologicznie</w:t>
      </w:r>
      <w:r w:rsidRPr="005422D8">
        <w:rPr>
          <w:rFonts w:ascii="Times New Roman" w:hAnsi="Times New Roman" w:cs="Times New Roman"/>
          <w:sz w:val="24"/>
          <w:szCs w:val="24"/>
        </w:rPr>
        <w:t>,</w:t>
      </w:r>
    </w:p>
    <w:p w14:paraId="747ECBA2" w14:textId="77777777" w:rsidR="005422D8" w:rsidRPr="005422D8" w:rsidRDefault="00ED178C" w:rsidP="005422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2D8">
        <w:rPr>
          <w:rFonts w:ascii="Times New Roman" w:hAnsi="Times New Roman" w:cs="Times New Roman"/>
          <w:sz w:val="24"/>
          <w:szCs w:val="24"/>
        </w:rPr>
        <w:t>– oszczędzać energię</w:t>
      </w:r>
      <w:r w:rsidR="005422D8" w:rsidRPr="005422D8">
        <w:rPr>
          <w:rFonts w:ascii="Times New Roman" w:hAnsi="Times New Roman" w:cs="Times New Roman"/>
          <w:sz w:val="24"/>
          <w:szCs w:val="24"/>
        </w:rPr>
        <w:t xml:space="preserve">, czyli wyłączać komputer, telewizor, </w:t>
      </w:r>
    </w:p>
    <w:p w14:paraId="0BE838C8" w14:textId="2E4B07E5" w:rsidR="00ED178C" w:rsidRPr="005422D8" w:rsidRDefault="005422D8" w:rsidP="005422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2D8">
        <w:rPr>
          <w:rFonts w:ascii="Times New Roman" w:hAnsi="Times New Roman" w:cs="Times New Roman"/>
          <w:sz w:val="24"/>
          <w:szCs w:val="24"/>
        </w:rPr>
        <w:t>- częściej odkładać komórkę,</w:t>
      </w:r>
    </w:p>
    <w:p w14:paraId="6428BD6B" w14:textId="19EDDB06" w:rsidR="00ED178C" w:rsidRPr="005422D8" w:rsidRDefault="00ED178C" w:rsidP="00ED17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2D8">
        <w:rPr>
          <w:rFonts w:ascii="Times New Roman" w:hAnsi="Times New Roman" w:cs="Times New Roman"/>
          <w:sz w:val="24"/>
          <w:szCs w:val="24"/>
        </w:rPr>
        <w:t>- kontrolowa</w:t>
      </w:r>
      <w:r w:rsidRPr="005422D8">
        <w:rPr>
          <w:rFonts w:ascii="Times New Roman" w:hAnsi="Times New Roman" w:cs="Times New Roman"/>
          <w:sz w:val="24"/>
          <w:szCs w:val="24"/>
        </w:rPr>
        <w:t>ć</w:t>
      </w:r>
      <w:r w:rsidRPr="005422D8">
        <w:rPr>
          <w:rFonts w:ascii="Times New Roman" w:hAnsi="Times New Roman" w:cs="Times New Roman"/>
          <w:sz w:val="24"/>
          <w:szCs w:val="24"/>
        </w:rPr>
        <w:t xml:space="preserve"> czas </w:t>
      </w:r>
      <w:r w:rsidRPr="005422D8">
        <w:rPr>
          <w:rFonts w:ascii="Times New Roman" w:hAnsi="Times New Roman" w:cs="Times New Roman"/>
          <w:sz w:val="24"/>
          <w:szCs w:val="24"/>
        </w:rPr>
        <w:t>spędzony przed telewizorem, telefonem, komputerem</w:t>
      </w:r>
      <w:r w:rsidR="005422D8" w:rsidRPr="005422D8">
        <w:rPr>
          <w:rFonts w:ascii="Times New Roman" w:hAnsi="Times New Roman" w:cs="Times New Roman"/>
          <w:sz w:val="24"/>
          <w:szCs w:val="24"/>
        </w:rPr>
        <w:t>.</w:t>
      </w:r>
    </w:p>
    <w:p w14:paraId="6D1C112F" w14:textId="6BDF5D38" w:rsidR="00ED178C" w:rsidRPr="00ED178C" w:rsidRDefault="00ED178C" w:rsidP="00ED178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D178C" w:rsidRPr="00ED1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78C"/>
    <w:rsid w:val="00300607"/>
    <w:rsid w:val="005422D8"/>
    <w:rsid w:val="00ED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B4ED0"/>
  <w15:chartTrackingRefBased/>
  <w15:docId w15:val="{FB1E3293-C274-470F-9CEF-FFE667F6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D17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17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17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7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7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753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Łaska</dc:creator>
  <cp:keywords/>
  <dc:description/>
  <cp:lastModifiedBy>Agnieszka Łaska</cp:lastModifiedBy>
  <cp:revision>1</cp:revision>
  <dcterms:created xsi:type="dcterms:W3CDTF">2020-04-22T08:53:00Z</dcterms:created>
  <dcterms:modified xsi:type="dcterms:W3CDTF">2020-04-22T09:08:00Z</dcterms:modified>
</cp:coreProperties>
</file>